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89" w:rsidRDefault="007A1289" w:rsidP="007A128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7A1289" w:rsidRDefault="007A1289" w:rsidP="007A128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Департамент образования и науки Тюменской области</w:t>
      </w:r>
    </w:p>
    <w:p w:rsidR="007A1289" w:rsidRDefault="007A1289" w:rsidP="007A128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Департамент образования города Тюмени</w:t>
      </w:r>
    </w:p>
    <w:p w:rsidR="007A1289" w:rsidRPr="00655120" w:rsidRDefault="007A1289" w:rsidP="007A1289">
      <w:pPr>
        <w:spacing w:before="0" w:beforeAutospacing="0" w:after="0" w:afterAutospacing="0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МАОУ СОШ №26 города Тюмени</w:t>
      </w:r>
    </w:p>
    <w:p w:rsidR="007A1289" w:rsidRPr="00655120" w:rsidRDefault="007A1289" w:rsidP="007A1289">
      <w:pPr>
        <w:spacing w:after="0"/>
        <w:jc w:val="center"/>
        <w:rPr>
          <w:sz w:val="24"/>
          <w:szCs w:val="24"/>
          <w:lang w:val="ru-RU"/>
        </w:rPr>
      </w:pPr>
    </w:p>
    <w:p w:rsidR="007A1289" w:rsidRDefault="007A1289" w:rsidP="007A128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 w:rsidP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7A1289" w:rsidRPr="00606073" w:rsidTr="00C1715F">
        <w:tc>
          <w:tcPr>
            <w:tcW w:w="3202" w:type="dxa"/>
          </w:tcPr>
          <w:p w:rsidR="007A1289" w:rsidRPr="00452EF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452EF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A1289" w:rsidRPr="00452EF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 заседании</w:t>
            </w:r>
          </w:p>
          <w:p w:rsidR="007A1289" w:rsidRPr="00452EF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Педагогического совета</w:t>
            </w:r>
          </w:p>
          <w:p w:rsidR="007A1289" w:rsidRPr="00452EF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7A1289" w:rsidRPr="00452EF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</w:t>
            </w:r>
            <w:r w:rsidR="00264E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30</w:t>
            </w:r>
            <w:r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.08.</w:t>
            </w:r>
          </w:p>
          <w:p w:rsidR="007A1289" w:rsidRPr="00452EF8" w:rsidRDefault="00264E57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2024</w:t>
            </w:r>
            <w:r w:rsidR="007A1289"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г. </w:t>
            </w:r>
          </w:p>
          <w:p w:rsidR="007A1289" w:rsidRPr="00452EF8" w:rsidRDefault="007A1289" w:rsidP="00606073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2" w:type="dxa"/>
          </w:tcPr>
          <w:p w:rsidR="007A1289" w:rsidRPr="00452EF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452EF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A1289" w:rsidRPr="00452EF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 заседании</w:t>
            </w:r>
          </w:p>
          <w:p w:rsidR="007A1289" w:rsidRPr="00452EF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управляющего</w:t>
            </w:r>
          </w:p>
          <w:p w:rsidR="007A1289" w:rsidRPr="00452EF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совета</w:t>
            </w:r>
          </w:p>
          <w:p w:rsidR="007A1289" w:rsidRPr="00452EF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7A1289" w:rsidRPr="00452EF8" w:rsidRDefault="008157F7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29</w:t>
            </w:r>
            <w:r w:rsidR="00264E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.08. 2024</w:t>
            </w:r>
            <w:r w:rsidR="007A1289" w:rsidRPr="00452EF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1289" w:rsidRPr="00452EF8" w:rsidRDefault="007A1289" w:rsidP="00606073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</w:tcPr>
          <w:p w:rsidR="007A1289" w:rsidRPr="005600E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600E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A1289" w:rsidRPr="005600E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00E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7A1289" w:rsidRPr="005600E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00E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МАОУ CОШ №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26</w:t>
            </w:r>
            <w:r w:rsidRPr="005600E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города</w:t>
            </w:r>
          </w:p>
          <w:p w:rsidR="007A1289" w:rsidRPr="00264E57" w:rsidRDefault="007A1289" w:rsidP="00606073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64E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Тюмени от</w:t>
            </w:r>
            <w:r w:rsidR="008157F7" w:rsidRPr="00264E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30</w:t>
            </w:r>
            <w:r w:rsidR="00606073" w:rsidRPr="00264E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.08.</w:t>
            </w:r>
            <w:r w:rsidR="008157F7" w:rsidRPr="00264E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2024</w:t>
            </w:r>
            <w:r w:rsidRPr="00264E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</w:t>
            </w:r>
          </w:p>
          <w:p w:rsidR="007A1289" w:rsidRPr="005600E8" w:rsidRDefault="007A1289" w:rsidP="00C1715F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64E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№</w:t>
            </w:r>
            <w:r w:rsidR="008157F7" w:rsidRPr="00264E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31/3</w:t>
            </w:r>
            <w:r w:rsidRPr="00264E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-О</w:t>
            </w:r>
          </w:p>
        </w:tc>
      </w:tr>
    </w:tbl>
    <w:p w:rsidR="007A1289" w:rsidRDefault="007A1289" w:rsidP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A1289" w:rsidRDefault="007A1289" w:rsidP="007A128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 w:rsidP="007A128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Pr="003B702F" w:rsidRDefault="007A1289" w:rsidP="007A1289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44"/>
          <w:szCs w:val="44"/>
          <w:lang w:val="ru-RU"/>
        </w:rPr>
      </w:pPr>
      <w:r w:rsidRPr="003B702F">
        <w:rPr>
          <w:rFonts w:hAnsi="Times New Roman" w:cs="Times New Roman"/>
          <w:bCs/>
          <w:color w:val="000000"/>
          <w:sz w:val="44"/>
          <w:szCs w:val="44"/>
          <w:lang w:val="ru-RU"/>
        </w:rPr>
        <w:t xml:space="preserve">Рабочая программа воспитания обучающихся на уровне начального общего образования </w:t>
      </w:r>
    </w:p>
    <w:p w:rsidR="007A1289" w:rsidRPr="003B702F" w:rsidRDefault="007A1289" w:rsidP="007A1289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44"/>
          <w:szCs w:val="44"/>
          <w:lang w:val="ru-RU"/>
        </w:rPr>
      </w:pPr>
      <w:r w:rsidRPr="003B702F">
        <w:rPr>
          <w:rFonts w:hAnsi="Times New Roman" w:cs="Times New Roman"/>
          <w:bCs/>
          <w:color w:val="000000"/>
          <w:sz w:val="44"/>
          <w:szCs w:val="44"/>
          <w:lang w:val="ru-RU"/>
        </w:rPr>
        <w:t>МАОУ</w:t>
      </w:r>
      <w:r w:rsidRPr="003B702F">
        <w:rPr>
          <w:rFonts w:hAnsi="Times New Roman" w:cs="Times New Roman"/>
          <w:bCs/>
          <w:color w:val="000000"/>
          <w:sz w:val="44"/>
          <w:szCs w:val="44"/>
        </w:rPr>
        <w:t> </w:t>
      </w:r>
      <w:r w:rsidRPr="003B702F">
        <w:rPr>
          <w:rFonts w:hAnsi="Times New Roman" w:cs="Times New Roman"/>
          <w:bCs/>
          <w:color w:val="000000"/>
          <w:sz w:val="44"/>
          <w:szCs w:val="44"/>
          <w:lang w:val="ru-RU"/>
        </w:rPr>
        <w:t>СОШ № 26 города Тюмени</w:t>
      </w:r>
    </w:p>
    <w:p w:rsidR="007A1289" w:rsidRPr="003B702F" w:rsidRDefault="007A1289" w:rsidP="007A128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  <w:r w:rsidRPr="003B702F">
        <w:rPr>
          <w:rFonts w:hAnsi="Times New Roman" w:cs="Times New Roman"/>
          <w:bCs/>
          <w:color w:val="000000"/>
          <w:sz w:val="44"/>
          <w:szCs w:val="44"/>
          <w:lang w:val="ru-RU"/>
        </w:rPr>
        <w:t>на</w:t>
      </w:r>
      <w:r w:rsidR="00642BDA">
        <w:rPr>
          <w:rFonts w:hAnsi="Times New Roman" w:cs="Times New Roman"/>
          <w:bCs/>
          <w:color w:val="000000"/>
          <w:sz w:val="44"/>
          <w:szCs w:val="44"/>
          <w:lang w:val="ru-RU"/>
        </w:rPr>
        <w:t xml:space="preserve"> 2025-2026</w:t>
      </w:r>
      <w:r w:rsidRPr="003B702F">
        <w:rPr>
          <w:rFonts w:hAnsi="Times New Roman" w:cs="Times New Roman"/>
          <w:bCs/>
          <w:color w:val="000000"/>
          <w:sz w:val="44"/>
          <w:szCs w:val="44"/>
          <w:lang w:val="ru-RU"/>
        </w:rPr>
        <w:t xml:space="preserve"> учебный год</w:t>
      </w:r>
    </w:p>
    <w:p w:rsidR="007A1289" w:rsidRDefault="007A1289" w:rsidP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289" w:rsidRDefault="007A12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535B5" w:rsidRPr="00EF679D" w:rsidRDefault="008F4162" w:rsidP="00EF67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НОО </w:t>
      </w:r>
      <w:r w:rsidR="00EF679D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7535B5" w:rsidRDefault="008F416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535B5" w:rsidRPr="00EF679D" w:rsidRDefault="008F4162" w:rsidP="00857136">
      <w:pPr>
        <w:numPr>
          <w:ilvl w:val="0"/>
          <w:numId w:val="1"/>
        </w:numPr>
        <w:tabs>
          <w:tab w:val="clear" w:pos="720"/>
          <w:tab w:val="num" w:pos="426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</w:t>
      </w:r>
      <w:r w:rsidR="00857136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</w:p>
    <w:p w:rsidR="007535B5" w:rsidRPr="00857136" w:rsidRDefault="008F4162" w:rsidP="00857136">
      <w:pPr>
        <w:numPr>
          <w:ilvl w:val="0"/>
          <w:numId w:val="1"/>
        </w:numPr>
        <w:tabs>
          <w:tab w:val="clear" w:pos="720"/>
          <w:tab w:val="num" w:pos="426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</w:t>
      </w:r>
      <w:r w:rsidR="00857136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857136">
        <w:rPr>
          <w:rFonts w:hAnsi="Times New Roman" w:cs="Times New Roman"/>
          <w:color w:val="000000"/>
          <w:sz w:val="24"/>
          <w:szCs w:val="24"/>
          <w:lang w:val="ru-RU"/>
        </w:rPr>
        <w:t>, в том числе Совета обучающихся, Управляющего совета, и утверждена педагогическим советом школы;</w:t>
      </w:r>
    </w:p>
    <w:p w:rsidR="007535B5" w:rsidRPr="00EF679D" w:rsidRDefault="008F4162" w:rsidP="00857136">
      <w:pPr>
        <w:numPr>
          <w:ilvl w:val="0"/>
          <w:numId w:val="1"/>
        </w:numPr>
        <w:tabs>
          <w:tab w:val="clear" w:pos="720"/>
          <w:tab w:val="num" w:pos="426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7535B5" w:rsidRPr="00EF679D" w:rsidRDefault="008F4162" w:rsidP="00857136">
      <w:pPr>
        <w:numPr>
          <w:ilvl w:val="0"/>
          <w:numId w:val="1"/>
        </w:numPr>
        <w:tabs>
          <w:tab w:val="clear" w:pos="720"/>
          <w:tab w:val="num" w:pos="426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7535B5" w:rsidRPr="00EF679D" w:rsidRDefault="008F4162" w:rsidP="00857136">
      <w:pPr>
        <w:numPr>
          <w:ilvl w:val="0"/>
          <w:numId w:val="1"/>
        </w:numPr>
        <w:tabs>
          <w:tab w:val="clear" w:pos="720"/>
          <w:tab w:val="num" w:pos="426"/>
        </w:tabs>
        <w:ind w:left="0" w:right="-2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:rsidR="007535B5" w:rsidRPr="00EF679D" w:rsidRDefault="008F4162" w:rsidP="00857136">
      <w:pPr>
        <w:ind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особенностями </w:t>
      </w:r>
      <w:r w:rsidR="00857136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Тюмени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0154BF" w:rsidRDefault="000154B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:rsidR="007535B5" w:rsidRPr="00EF679D" w:rsidRDefault="008F4162" w:rsidP="00857136">
      <w:pPr>
        <w:ind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1.1. Содержание воспитания обучающихся в </w:t>
      </w:r>
      <w:r w:rsidR="00857136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Тюмени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535B5" w:rsidRPr="00EF679D" w:rsidRDefault="008F4162" w:rsidP="00857136">
      <w:pPr>
        <w:ind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1.2. Воспитательная деятельность в </w:t>
      </w:r>
      <w:r w:rsidR="00857136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Тюмени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1.3. Цель воспитания обучающихся в </w:t>
      </w:r>
      <w:r w:rsidR="00857136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857136">
        <w:rPr>
          <w:rFonts w:hAnsi="Times New Roman" w:cs="Times New Roman"/>
          <w:color w:val="000000"/>
          <w:sz w:val="24"/>
          <w:szCs w:val="24"/>
          <w:lang w:val="ru-RU"/>
        </w:rPr>
        <w:t xml:space="preserve">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535B5" w:rsidRPr="00EF679D" w:rsidRDefault="008F4162" w:rsidP="00857136">
      <w:pPr>
        <w:numPr>
          <w:ilvl w:val="0"/>
          <w:numId w:val="2"/>
        </w:numPr>
        <w:tabs>
          <w:tab w:val="clear" w:pos="720"/>
          <w:tab w:val="num" w:pos="426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535B5" w:rsidRPr="00EF679D" w:rsidRDefault="008F4162" w:rsidP="00857136">
      <w:pPr>
        <w:numPr>
          <w:ilvl w:val="0"/>
          <w:numId w:val="2"/>
        </w:numPr>
        <w:tabs>
          <w:tab w:val="clear" w:pos="720"/>
          <w:tab w:val="num" w:pos="426"/>
        </w:tabs>
        <w:ind w:left="0" w:right="-2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1.4. Задачи воспитания обучающихся в </w:t>
      </w:r>
      <w:r w:rsidR="00857136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857136" w:rsidRPr="00EF679D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857136">
        <w:rPr>
          <w:rFonts w:hAnsi="Times New Roman" w:cs="Times New Roman"/>
          <w:color w:val="000000"/>
          <w:sz w:val="24"/>
          <w:szCs w:val="24"/>
          <w:lang w:val="ru-RU"/>
        </w:rPr>
        <w:t xml:space="preserve">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535B5" w:rsidRPr="00EF679D" w:rsidRDefault="008F4162" w:rsidP="00857136">
      <w:pPr>
        <w:numPr>
          <w:ilvl w:val="0"/>
          <w:numId w:val="3"/>
        </w:numPr>
        <w:tabs>
          <w:tab w:val="clear" w:pos="720"/>
          <w:tab w:val="num" w:pos="426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7535B5" w:rsidRPr="00EF679D" w:rsidRDefault="008F4162" w:rsidP="00857136">
      <w:pPr>
        <w:numPr>
          <w:ilvl w:val="0"/>
          <w:numId w:val="3"/>
        </w:numPr>
        <w:tabs>
          <w:tab w:val="clear" w:pos="720"/>
          <w:tab w:val="num" w:pos="426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7535B5" w:rsidRPr="00EF679D" w:rsidRDefault="008F4162" w:rsidP="00857136">
      <w:pPr>
        <w:numPr>
          <w:ilvl w:val="0"/>
          <w:numId w:val="3"/>
        </w:numPr>
        <w:tabs>
          <w:tab w:val="clear" w:pos="720"/>
          <w:tab w:val="num" w:pos="426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535B5" w:rsidRPr="00EF679D" w:rsidRDefault="008F4162" w:rsidP="00857136">
      <w:pPr>
        <w:numPr>
          <w:ilvl w:val="0"/>
          <w:numId w:val="3"/>
        </w:numPr>
        <w:tabs>
          <w:tab w:val="clear" w:pos="720"/>
          <w:tab w:val="num" w:pos="426"/>
        </w:tabs>
        <w:ind w:left="0" w:right="-2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1.5. Личностные результаты освоения обучающимися образовательных программ включают:</w:t>
      </w:r>
    </w:p>
    <w:p w:rsidR="007535B5" w:rsidRDefault="008F4162" w:rsidP="00857136">
      <w:pPr>
        <w:numPr>
          <w:ilvl w:val="0"/>
          <w:numId w:val="4"/>
        </w:numPr>
        <w:tabs>
          <w:tab w:val="clear" w:pos="720"/>
          <w:tab w:val="num" w:pos="426"/>
        </w:tabs>
        <w:ind w:left="0" w:right="-22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Pr="00EF679D" w:rsidRDefault="008F4162" w:rsidP="00857136">
      <w:pPr>
        <w:numPr>
          <w:ilvl w:val="0"/>
          <w:numId w:val="4"/>
        </w:numPr>
        <w:tabs>
          <w:tab w:val="clear" w:pos="720"/>
          <w:tab w:val="num" w:pos="426"/>
        </w:tabs>
        <w:ind w:left="0" w:right="-22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ценностей самостоятельности и инициативы;</w:t>
      </w:r>
    </w:p>
    <w:p w:rsidR="007535B5" w:rsidRPr="00EF679D" w:rsidRDefault="008F4162" w:rsidP="00857136">
      <w:pPr>
        <w:numPr>
          <w:ilvl w:val="0"/>
          <w:numId w:val="4"/>
        </w:numPr>
        <w:tabs>
          <w:tab w:val="clear" w:pos="720"/>
          <w:tab w:val="num" w:pos="426"/>
        </w:tabs>
        <w:ind w:left="0" w:right="-22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7535B5" w:rsidRPr="00EF679D" w:rsidRDefault="008F4162" w:rsidP="00857136">
      <w:pPr>
        <w:numPr>
          <w:ilvl w:val="0"/>
          <w:numId w:val="4"/>
        </w:numPr>
        <w:tabs>
          <w:tab w:val="clear" w:pos="720"/>
          <w:tab w:val="num" w:pos="426"/>
        </w:tabs>
        <w:ind w:left="0" w:right="-22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7535B5" w:rsidRPr="00EF679D" w:rsidRDefault="008F4162" w:rsidP="00857136">
      <w:pPr>
        <w:numPr>
          <w:ilvl w:val="0"/>
          <w:numId w:val="4"/>
        </w:numPr>
        <w:tabs>
          <w:tab w:val="clear" w:pos="720"/>
          <w:tab w:val="num" w:pos="426"/>
        </w:tabs>
        <w:ind w:left="0" w:right="-22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7535B5" w:rsidRPr="00EF679D" w:rsidRDefault="008F4162" w:rsidP="008571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r w:rsidR="008571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инклюзивности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35B5" w:rsidRPr="00EF679D" w:rsidRDefault="008F4162" w:rsidP="008571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7535B5" w:rsidRPr="00EF679D" w:rsidRDefault="008F4162" w:rsidP="008571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7535B5" w:rsidRPr="00EF679D" w:rsidRDefault="008F4162" w:rsidP="008571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7535B5" w:rsidRPr="00EF679D" w:rsidRDefault="008F4162" w:rsidP="008571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7535B5" w:rsidRPr="00EF679D" w:rsidRDefault="008F4162" w:rsidP="008571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7535B5" w:rsidRPr="00EF679D" w:rsidRDefault="008F4162" w:rsidP="000154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7535B5" w:rsidRPr="00EF679D" w:rsidRDefault="008F4162" w:rsidP="000154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7535B5" w:rsidRPr="000154BF" w:rsidRDefault="008F4162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154BF">
        <w:rPr>
          <w:rFonts w:hAnsi="Times New Roman" w:cs="Times New Roman"/>
          <w:b/>
          <w:color w:val="000000"/>
          <w:sz w:val="24"/>
          <w:szCs w:val="24"/>
          <w:lang w:val="ru-RU"/>
        </w:rPr>
        <w:t>1.8. Целевые ориентиры результатов воспитания.</w:t>
      </w:r>
    </w:p>
    <w:p w:rsidR="007535B5" w:rsidRPr="00EF679D" w:rsidRDefault="008F4162" w:rsidP="008571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НОО установлены ФГОС НОО.</w:t>
      </w:r>
    </w:p>
    <w:p w:rsidR="007535B5" w:rsidRPr="00EF679D" w:rsidRDefault="008F4162" w:rsidP="000154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7535B5" w:rsidRPr="00EF679D" w:rsidRDefault="008F4162" w:rsidP="000154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:rsidR="007535B5" w:rsidRPr="00857136" w:rsidRDefault="008F4162" w:rsidP="00857136">
      <w:pPr>
        <w:jc w:val="both"/>
        <w:rPr>
          <w:rFonts w:hAnsi="Times New Roman" w:cs="Times New Roman"/>
          <w:i/>
          <w:color w:val="000000"/>
          <w:sz w:val="24"/>
          <w:szCs w:val="24"/>
          <w:u w:val="single"/>
        </w:rPr>
      </w:pPr>
      <w:r w:rsidRPr="00857136">
        <w:rPr>
          <w:rFonts w:hAnsi="Times New Roman" w:cs="Times New Roman"/>
          <w:i/>
          <w:color w:val="000000"/>
          <w:sz w:val="24"/>
          <w:szCs w:val="24"/>
          <w:u w:val="single"/>
        </w:rPr>
        <w:t>1. Гражданско-патриотическое воспитание:</w:t>
      </w:r>
    </w:p>
    <w:p w:rsidR="007535B5" w:rsidRPr="00EF679D" w:rsidRDefault="008F4162" w:rsidP="00857136">
      <w:pPr>
        <w:numPr>
          <w:ilvl w:val="0"/>
          <w:numId w:val="5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7535B5" w:rsidRPr="00EF679D" w:rsidRDefault="008F4162" w:rsidP="00857136">
      <w:pPr>
        <w:numPr>
          <w:ilvl w:val="0"/>
          <w:numId w:val="5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7535B5" w:rsidRPr="00EF679D" w:rsidRDefault="008F4162" w:rsidP="00857136">
      <w:pPr>
        <w:numPr>
          <w:ilvl w:val="0"/>
          <w:numId w:val="5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7535B5" w:rsidRPr="00EF679D" w:rsidRDefault="008F4162" w:rsidP="00857136">
      <w:pPr>
        <w:numPr>
          <w:ilvl w:val="0"/>
          <w:numId w:val="5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7535B5" w:rsidRPr="00EF679D" w:rsidRDefault="008F4162" w:rsidP="00857136">
      <w:pPr>
        <w:numPr>
          <w:ilvl w:val="0"/>
          <w:numId w:val="5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7535B5" w:rsidRPr="00EF679D" w:rsidRDefault="008F4162" w:rsidP="00857136">
      <w:pPr>
        <w:numPr>
          <w:ilvl w:val="0"/>
          <w:numId w:val="5"/>
        </w:numPr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7535B5" w:rsidRPr="00857136" w:rsidRDefault="008F4162" w:rsidP="00857136">
      <w:pPr>
        <w:jc w:val="both"/>
        <w:rPr>
          <w:rFonts w:hAnsi="Times New Roman" w:cs="Times New Roman"/>
          <w:i/>
          <w:color w:val="000000"/>
          <w:sz w:val="24"/>
          <w:szCs w:val="24"/>
          <w:u w:val="single"/>
        </w:rPr>
      </w:pPr>
      <w:r w:rsidRPr="00857136">
        <w:rPr>
          <w:rFonts w:hAnsi="Times New Roman" w:cs="Times New Roman"/>
          <w:i/>
          <w:color w:val="000000"/>
          <w:sz w:val="24"/>
          <w:szCs w:val="24"/>
          <w:u w:val="single"/>
        </w:rPr>
        <w:lastRenderedPageBreak/>
        <w:t>2. Духовно-нравственное воспитание:</w:t>
      </w:r>
    </w:p>
    <w:p w:rsidR="007535B5" w:rsidRPr="00EF679D" w:rsidRDefault="008F4162" w:rsidP="00857136">
      <w:pPr>
        <w:numPr>
          <w:ilvl w:val="0"/>
          <w:numId w:val="6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7535B5" w:rsidRPr="00EF679D" w:rsidRDefault="008F4162" w:rsidP="00857136">
      <w:pPr>
        <w:numPr>
          <w:ilvl w:val="0"/>
          <w:numId w:val="6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7535B5" w:rsidRPr="00EF679D" w:rsidRDefault="008F4162" w:rsidP="00857136">
      <w:pPr>
        <w:numPr>
          <w:ilvl w:val="0"/>
          <w:numId w:val="6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7535B5" w:rsidRPr="00EF679D" w:rsidRDefault="008F4162" w:rsidP="00857136">
      <w:pPr>
        <w:numPr>
          <w:ilvl w:val="0"/>
          <w:numId w:val="6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7535B5" w:rsidRPr="00EF679D" w:rsidRDefault="008F4162" w:rsidP="00857136">
      <w:pPr>
        <w:numPr>
          <w:ilvl w:val="0"/>
          <w:numId w:val="6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7535B5" w:rsidRPr="00EF679D" w:rsidRDefault="008F4162" w:rsidP="00857136">
      <w:pPr>
        <w:numPr>
          <w:ilvl w:val="0"/>
          <w:numId w:val="6"/>
        </w:numPr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7535B5" w:rsidRPr="00857136" w:rsidRDefault="008F4162" w:rsidP="00857136">
      <w:pPr>
        <w:jc w:val="both"/>
        <w:rPr>
          <w:rFonts w:hAnsi="Times New Roman" w:cs="Times New Roman"/>
          <w:i/>
          <w:color w:val="000000"/>
          <w:sz w:val="24"/>
          <w:szCs w:val="24"/>
          <w:u w:val="single"/>
        </w:rPr>
      </w:pPr>
      <w:r w:rsidRPr="00857136">
        <w:rPr>
          <w:rFonts w:hAnsi="Times New Roman" w:cs="Times New Roman"/>
          <w:i/>
          <w:color w:val="000000"/>
          <w:sz w:val="24"/>
          <w:szCs w:val="24"/>
          <w:u w:val="single"/>
        </w:rPr>
        <w:t>3. Эстетическое воспитание:</w:t>
      </w:r>
    </w:p>
    <w:p w:rsidR="007535B5" w:rsidRPr="00EF679D" w:rsidRDefault="008F4162" w:rsidP="00857136">
      <w:pPr>
        <w:numPr>
          <w:ilvl w:val="0"/>
          <w:numId w:val="7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:rsidR="007535B5" w:rsidRPr="00EF679D" w:rsidRDefault="008F4162" w:rsidP="00857136">
      <w:pPr>
        <w:numPr>
          <w:ilvl w:val="0"/>
          <w:numId w:val="7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:rsidR="007535B5" w:rsidRPr="00EF679D" w:rsidRDefault="008F4162" w:rsidP="00857136">
      <w:pPr>
        <w:numPr>
          <w:ilvl w:val="0"/>
          <w:numId w:val="7"/>
        </w:numPr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:rsidR="007535B5" w:rsidRPr="00857136" w:rsidRDefault="008F4162" w:rsidP="00857136">
      <w:pPr>
        <w:jc w:val="both"/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</w:pPr>
      <w:r w:rsidRPr="00857136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4. Физическое воспитание, формирование культуры здоровья и эмоционального благополучия:</w:t>
      </w:r>
    </w:p>
    <w:p w:rsidR="007535B5" w:rsidRPr="00EF679D" w:rsidRDefault="008F4162" w:rsidP="00857136">
      <w:pPr>
        <w:numPr>
          <w:ilvl w:val="0"/>
          <w:numId w:val="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7535B5" w:rsidRPr="00EF679D" w:rsidRDefault="008F4162" w:rsidP="00857136">
      <w:pPr>
        <w:numPr>
          <w:ilvl w:val="0"/>
          <w:numId w:val="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7535B5" w:rsidRPr="00EF679D" w:rsidRDefault="008F4162" w:rsidP="00857136">
      <w:pPr>
        <w:numPr>
          <w:ilvl w:val="0"/>
          <w:numId w:val="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:rsidR="007535B5" w:rsidRPr="00EF679D" w:rsidRDefault="008F4162" w:rsidP="00857136">
      <w:pPr>
        <w:numPr>
          <w:ilvl w:val="0"/>
          <w:numId w:val="8"/>
        </w:numPr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7535B5" w:rsidRPr="00857136" w:rsidRDefault="008F4162" w:rsidP="00857136">
      <w:pPr>
        <w:jc w:val="both"/>
        <w:rPr>
          <w:rFonts w:hAnsi="Times New Roman" w:cs="Times New Roman"/>
          <w:i/>
          <w:color w:val="000000"/>
          <w:sz w:val="24"/>
          <w:szCs w:val="24"/>
          <w:u w:val="single"/>
        </w:rPr>
      </w:pPr>
      <w:r w:rsidRPr="00857136">
        <w:rPr>
          <w:rFonts w:hAnsi="Times New Roman" w:cs="Times New Roman"/>
          <w:i/>
          <w:color w:val="000000"/>
          <w:sz w:val="24"/>
          <w:szCs w:val="24"/>
          <w:u w:val="single"/>
        </w:rPr>
        <w:t>5. Трудовое воспитание:</w:t>
      </w:r>
    </w:p>
    <w:p w:rsidR="007535B5" w:rsidRPr="00EF679D" w:rsidRDefault="008F416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труда в жизни человека, семьи, общества;</w:t>
      </w:r>
    </w:p>
    <w:p w:rsidR="007535B5" w:rsidRPr="00EF679D" w:rsidRDefault="008F416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7535B5" w:rsidRPr="00EF679D" w:rsidRDefault="008F416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:rsidR="007535B5" w:rsidRPr="00EF679D" w:rsidRDefault="008F416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:rsidR="007535B5" w:rsidRPr="00857136" w:rsidRDefault="008F4162" w:rsidP="00857136">
      <w:pPr>
        <w:jc w:val="both"/>
        <w:rPr>
          <w:rFonts w:hAnsi="Times New Roman" w:cs="Times New Roman"/>
          <w:i/>
          <w:color w:val="000000"/>
          <w:sz w:val="24"/>
          <w:szCs w:val="24"/>
          <w:u w:val="single"/>
        </w:rPr>
      </w:pPr>
      <w:r w:rsidRPr="00857136">
        <w:rPr>
          <w:rFonts w:hAnsi="Times New Roman" w:cs="Times New Roman"/>
          <w:i/>
          <w:color w:val="000000"/>
          <w:sz w:val="24"/>
          <w:szCs w:val="24"/>
          <w:u w:val="single"/>
        </w:rPr>
        <w:t>6. Экологическое воспитание:</w:t>
      </w:r>
    </w:p>
    <w:p w:rsidR="007535B5" w:rsidRPr="00EF679D" w:rsidRDefault="008F4162" w:rsidP="0085713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7535B5" w:rsidRPr="00EF679D" w:rsidRDefault="008F4162" w:rsidP="0085713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7535B5" w:rsidRPr="00EF679D" w:rsidRDefault="008F4162" w:rsidP="00857136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в своей деятельности придерживаться экологических норм.</w:t>
      </w:r>
    </w:p>
    <w:p w:rsidR="007535B5" w:rsidRPr="00857136" w:rsidRDefault="008F4162">
      <w:pPr>
        <w:rPr>
          <w:rFonts w:hAnsi="Times New Roman" w:cs="Times New Roman"/>
          <w:i/>
          <w:color w:val="000000"/>
          <w:sz w:val="24"/>
          <w:szCs w:val="24"/>
          <w:u w:val="single"/>
        </w:rPr>
      </w:pPr>
      <w:r w:rsidRPr="00857136">
        <w:rPr>
          <w:rFonts w:hAnsi="Times New Roman" w:cs="Times New Roman"/>
          <w:i/>
          <w:color w:val="000000"/>
          <w:sz w:val="24"/>
          <w:szCs w:val="24"/>
          <w:u w:val="single"/>
        </w:rPr>
        <w:t>7. Ценность научного познания:</w:t>
      </w:r>
    </w:p>
    <w:p w:rsidR="007535B5" w:rsidRPr="00EF679D" w:rsidRDefault="008F4162" w:rsidP="0085713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7535B5" w:rsidRPr="00EF679D" w:rsidRDefault="008F4162" w:rsidP="0085713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7535B5" w:rsidRPr="00EF679D" w:rsidRDefault="008F4162" w:rsidP="00857136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857136" w:rsidRDefault="00857136" w:rsidP="00857136">
      <w:pPr>
        <w:tabs>
          <w:tab w:val="num" w:pos="426"/>
        </w:tabs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Тюмени одна из старейших школ города. Находится в жилом районе «Дом обороны». 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контингент учащихся – дети офицеров Тюменского ВВИКУ. 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 В основном это благополучные полные семьи.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119C"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Социокультурное окружение школы: </w:t>
      </w:r>
      <w:r w:rsidR="00F211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 микрорайоне имеются детский сад, муниципальная библиотека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ДЮЦ «Фортуна»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. Муниципальная библиотека в истекшем учебном году регулярно проводила библиотечные уроки для учеников нашей школы.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ДЮЦ «Фортуна» проводит с учащимися школы различные мероприятия, мастер – классы.</w:t>
      </w:r>
    </w:p>
    <w:p w:rsidR="00AA53D0" w:rsidRDefault="00F2119C" w:rsidP="00426FED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На процесс построения учебно-воспитательной работы и создания воспитательной системы влияет многочисленный, социально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разноуровневый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контингент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В школе развито ученическое самоуправление, работает Школьный волонтёрский отряд «</w:t>
      </w:r>
      <w:r w:rsidR="00AA53D0">
        <w:rPr>
          <w:rFonts w:hAnsi="Times New Roman" w:cs="Times New Roman"/>
          <w:color w:val="000000"/>
          <w:sz w:val="24"/>
          <w:szCs w:val="24"/>
          <w:lang w:val="ru-RU"/>
        </w:rPr>
        <w:t>Горящие сердца»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отряд Юных инспекторов дорожного движения </w:t>
      </w:r>
      <w:r w:rsidR="00AA53D0">
        <w:rPr>
          <w:rFonts w:hAnsi="Times New Roman" w:cs="Times New Roman"/>
          <w:color w:val="000000"/>
          <w:sz w:val="24"/>
          <w:szCs w:val="24"/>
          <w:lang w:val="ru-RU"/>
        </w:rPr>
        <w:t>«Светофор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», школьный спортивный клуб </w:t>
      </w:r>
      <w:r w:rsidR="00AA53D0">
        <w:rPr>
          <w:rFonts w:hAnsi="Times New Roman" w:cs="Times New Roman"/>
          <w:color w:val="000000"/>
          <w:sz w:val="24"/>
          <w:szCs w:val="24"/>
          <w:lang w:val="ru-RU"/>
        </w:rPr>
        <w:t>«Фаворит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». С 2020 года создано первичное отделение Российского движения школьников. С 2022 года в школе создано первичное отделение Российского движения детей и молодежи «Движение первых». С 2020 года школа принимает участие в Программе по развитию личностного потенциала, «</w:t>
      </w:r>
      <w:r w:rsidR="00AA53D0">
        <w:rPr>
          <w:rFonts w:hAnsi="Times New Roman" w:cs="Times New Roman"/>
          <w:color w:val="000000"/>
          <w:sz w:val="24"/>
          <w:szCs w:val="24"/>
          <w:lang w:val="ru-RU"/>
        </w:rPr>
        <w:t>Билет в будущее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r w:rsidR="00B35559">
        <w:rPr>
          <w:rFonts w:hAnsi="Times New Roman" w:cs="Times New Roman"/>
          <w:color w:val="000000"/>
          <w:sz w:val="24"/>
          <w:szCs w:val="24"/>
          <w:lang w:val="ru-RU"/>
        </w:rPr>
        <w:t xml:space="preserve"> С 2023 года в школе реализуется программа «</w:t>
      </w:r>
      <w:proofErr w:type="spellStart"/>
      <w:r w:rsidR="00B35559">
        <w:rPr>
          <w:rFonts w:hAnsi="Times New Roman" w:cs="Times New Roman"/>
          <w:color w:val="000000"/>
          <w:sz w:val="24"/>
          <w:szCs w:val="24"/>
          <w:lang w:val="ru-RU"/>
        </w:rPr>
        <w:t>Профминимум</w:t>
      </w:r>
      <w:proofErr w:type="spellEnd"/>
      <w:r w:rsidR="00B35559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Основными традициями воспитания в </w:t>
      </w:r>
      <w:r w:rsidR="00AA53D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следующие: </w:t>
      </w:r>
    </w:p>
    <w:p w:rsidR="00AA53D0" w:rsidRDefault="00F2119C" w:rsidP="00426FED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годовой цикл ключевых общешкольных дел, связанных с важнейшими историческими датами и направлениями воспитательной деятельности школы, который осуществляется через интеграцию воспитательных усилий педагогов; </w:t>
      </w:r>
    </w:p>
    <w:p w:rsidR="00AA53D0" w:rsidRDefault="00F2119C" w:rsidP="00426FED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коллективные разработки, планирование, проведение и анализ результатов каждого ключевого дела и большинства используемых для воспитания других совместных дел педагогов и школьников; </w:t>
      </w:r>
    </w:p>
    <w:p w:rsidR="00AA53D0" w:rsidRDefault="00F2119C" w:rsidP="00426FED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создание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AA53D0" w:rsidRDefault="00F2119C" w:rsidP="00426FED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проведении общешкольных дел присутствует дружеская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 классами и поощряется конструктивное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межклассное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взаимодействие школьников, а также их социальная активность; </w:t>
      </w:r>
    </w:p>
    <w:p w:rsidR="00AA53D0" w:rsidRDefault="00F2119C" w:rsidP="00426FED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AA53D0" w:rsidRDefault="00F2119C" w:rsidP="00426FED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AA53D0" w:rsidRDefault="00F2119C" w:rsidP="00A00974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обучающихся школы неоднороден и различается: </w:t>
      </w:r>
    </w:p>
    <w:p w:rsidR="00AA53D0" w:rsidRDefault="00F2119C" w:rsidP="00A00974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 </w:t>
      </w:r>
    </w:p>
    <w:p w:rsidR="00AA53D0" w:rsidRDefault="00F2119C" w:rsidP="00A00974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– по социальному статусу. Присутствуют обучающиеся с неблагополучием, с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поведением, есть дети, состоящие на различных видах учета; </w:t>
      </w:r>
    </w:p>
    <w:p w:rsidR="00AA53D0" w:rsidRDefault="00F2119C" w:rsidP="00A00974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– по национальной принадлежности, которая определяется многонациональностью жителей района школы. </w:t>
      </w:r>
    </w:p>
    <w:p w:rsidR="00AA53D0" w:rsidRDefault="00AA53D0" w:rsidP="00A00974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</w:t>
      </w:r>
      <w:r w:rsidR="00F2119C"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F2119C"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</w:t>
      </w:r>
    </w:p>
    <w:p w:rsidR="00FB3855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В педагогической команде имеются квалифицированные специалисты, необходимые для сопровождения </w:t>
      </w:r>
      <w:r w:rsidR="00FB3855" w:rsidRPr="00F2119C">
        <w:rPr>
          <w:rFonts w:hAnsi="Times New Roman" w:cs="Times New Roman"/>
          <w:color w:val="000000"/>
          <w:sz w:val="24"/>
          <w:szCs w:val="24"/>
          <w:lang w:val="ru-RU"/>
        </w:rPr>
        <w:t>всех категорий,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школе. 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FB3855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0974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Цель </w:t>
      </w:r>
      <w:r w:rsidR="00FB3855" w:rsidRPr="00A00974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МАОУ СОШ № 26 города Тюмени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 </w:t>
      </w:r>
    </w:p>
    <w:p w:rsidR="00FB3855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В нашей школе </w:t>
      </w:r>
      <w:r w:rsidR="00A00974">
        <w:rPr>
          <w:rFonts w:hAnsi="Times New Roman" w:cs="Times New Roman"/>
          <w:color w:val="000000"/>
          <w:sz w:val="24"/>
          <w:szCs w:val="24"/>
          <w:lang w:val="ru-RU"/>
        </w:rPr>
        <w:t>сложились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традиции: линейка, посвященная Дню знаний и Последнему звонку, день самоуправления в честь Дня учителя, новогодние огоньки, посвящение в защитники Отечества, шоу талантов «Минута славы», Школьный КВН, «Широкая масленица», День безобразника в честь 1 апреля (день без рюкзаков), мероприятия ко Дню Победы, День детства, Ежемесячный день цвета. </w:t>
      </w:r>
    </w:p>
    <w:p w:rsidR="00FB3855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традиции воспитания в </w:t>
      </w:r>
      <w:r w:rsidR="00FB3855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Тюмени: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B3855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 </w:t>
      </w:r>
    </w:p>
    <w:p w:rsidR="00FB3855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1432A3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проведении общешкольных дел отсутствует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взаимодействие обучающихся, а также их социальная активность; </w:t>
      </w:r>
    </w:p>
    <w:p w:rsidR="001432A3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2C696D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 </w:t>
      </w:r>
    </w:p>
    <w:p w:rsidR="002C696D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Значимые для воспитания всероссийские проекты и программы, в которых </w:t>
      </w:r>
      <w:r w:rsidR="001432A3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участие: </w:t>
      </w:r>
    </w:p>
    <w:p w:rsidR="002C696D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1. «Движение первых». </w:t>
      </w:r>
    </w:p>
    <w:p w:rsidR="002C696D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2. Школьный театр. </w:t>
      </w:r>
    </w:p>
    <w:p w:rsidR="002C696D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3. Школьный музей. </w:t>
      </w:r>
    </w:p>
    <w:p w:rsidR="00273F74" w:rsidRDefault="00273F74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Школьный спортивный клуб</w:t>
      </w:r>
    </w:p>
    <w:p w:rsidR="002C696D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Традиции и ритуалы: еженедельная организационная линейка с поднятием Государственного флага РФ; </w:t>
      </w:r>
    </w:p>
    <w:p w:rsidR="002C696D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посвящение в первоклассники, посвящение в пятиклассники. </w:t>
      </w:r>
    </w:p>
    <w:p w:rsidR="00273F74" w:rsidRPr="00273F74" w:rsidRDefault="00273F74" w:rsidP="00273F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3F74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инновационные, перспективные </w:t>
      </w:r>
      <w:r w:rsidRPr="00273F74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воспитательные практики</w:t>
      </w:r>
      <w:r w:rsidRPr="00273F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73F74" w:rsidRPr="00273F74" w:rsidRDefault="00273F74" w:rsidP="00273F74">
      <w:pPr>
        <w:numPr>
          <w:ilvl w:val="0"/>
          <w:numId w:val="44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3F74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273F74" w:rsidRPr="00273F74" w:rsidRDefault="00273F74" w:rsidP="00273F74">
      <w:pPr>
        <w:numPr>
          <w:ilvl w:val="0"/>
          <w:numId w:val="44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3F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Музейная педагогика – создание условий для развития личности путем включения ее в многообразную деятельность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городского и </w:t>
      </w:r>
      <w:r w:rsidRPr="00273F74">
        <w:rPr>
          <w:rFonts w:hAnsi="Times New Roman" w:cs="Times New Roman"/>
          <w:color w:val="000000"/>
          <w:sz w:val="24"/>
          <w:szCs w:val="24"/>
          <w:lang w:val="ru-RU"/>
        </w:rPr>
        <w:t>школьного музея.</w:t>
      </w:r>
      <w:r w:rsidRPr="00273F74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1432A3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2A3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32A3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1. Сотрудничество с родителями – слабый отклик родительской общественности на призыв школы к решению проблем организации воспитательного процесса. </w:t>
      </w:r>
    </w:p>
    <w:p w:rsidR="001432A3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2. 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 </w:t>
      </w:r>
      <w:r w:rsidRPr="001432A3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Пути решения вышеуказанных проблем: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32A3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Привлечение родительской общественности к планированию, организации, проведению воспитательных событий и воспитательных дел, а также их анализу. </w:t>
      </w:r>
    </w:p>
    <w:p w:rsidR="001432A3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2. Поощрение деятельности активных родителей. </w:t>
      </w:r>
    </w:p>
    <w:p w:rsidR="001432A3" w:rsidRDefault="00F2119C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3. Внедрение нестандартных форм организации родительских собраний и индивидуальных встреч с родителями. </w:t>
      </w:r>
    </w:p>
    <w:p w:rsidR="00A00974" w:rsidRDefault="00A00974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498" w:rsidRPr="00D57498" w:rsidRDefault="00F2119C" w:rsidP="00A00974">
      <w:pPr>
        <w:tabs>
          <w:tab w:val="num" w:pos="426"/>
        </w:tabs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57498">
        <w:rPr>
          <w:rFonts w:hAnsi="Times New Roman" w:cs="Times New Roman"/>
          <w:b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:rsidR="00D57498" w:rsidRDefault="00E85FE8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F2119C"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Виды, формы и содержание воспитательной деятельности в этом разделе запланированы и представлены по модулям. </w:t>
      </w:r>
    </w:p>
    <w:p w:rsidR="00D57498" w:rsidRDefault="00A00974" w:rsidP="00AA53D0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F2119C"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В модуле описаны виды, формы и содержание воспитательной работы в рамках определенного направления деятельности в школе. </w:t>
      </w:r>
    </w:p>
    <w:p w:rsidR="00A00974" w:rsidRDefault="00E85FE8" w:rsidP="00A009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F2119C"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Каждый из модулей обладает воспитательным потенциалом с особыми условиями, средствами, возможностями воспитания. Воспитательная работа </w:t>
      </w:r>
      <w:r w:rsidR="00D57498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Тюмени </w:t>
      </w:r>
      <w:r w:rsidR="00F2119C"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дополнительного (вариативного) </w:t>
      </w:r>
      <w:r w:rsidR="00A00974" w:rsidRPr="00F2119C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="00A00974"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0974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A00974"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кола реализует инновационные, перспективные </w:t>
      </w:r>
      <w:r w:rsidR="00A00974"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="00A00974" w:rsidRPr="00EF67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0974" w:rsidRDefault="00A00974" w:rsidP="00A009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91C6E"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связанные с реализацией особых интеллектуальных и социокультурных потребностей обучающихся;  </w:t>
      </w:r>
    </w:p>
    <w:p w:rsidR="00A00974" w:rsidRDefault="00A00974" w:rsidP="00A009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Занятия, </w:t>
      </w:r>
      <w:r w:rsidR="00791C6E"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направленные на удовлетворение интересов и </w:t>
      </w:r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>потребностей,</w:t>
      </w:r>
      <w:r w:rsidR="00791C6E"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творческом и физическом развитии, помощь в самореализации, раскрытии и развитии способностей и талантов; </w:t>
      </w:r>
    </w:p>
    <w:p w:rsidR="00791C6E" w:rsidRPr="00A00974" w:rsidRDefault="00A00974" w:rsidP="00A009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91C6E"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в </w:t>
      </w:r>
      <w:proofErr w:type="spellStart"/>
      <w:r w:rsidR="00791C6E" w:rsidRPr="00791C6E">
        <w:rPr>
          <w:rFonts w:hAnsi="Times New Roman" w:cs="Times New Roman"/>
          <w:color w:val="000000"/>
          <w:sz w:val="24"/>
          <w:szCs w:val="24"/>
          <w:lang w:val="ru-RU"/>
        </w:rPr>
        <w:t>т.ч</w:t>
      </w:r>
      <w:proofErr w:type="spellEnd"/>
      <w:r w:rsidR="00791C6E" w:rsidRPr="00791C6E">
        <w:rPr>
          <w:rFonts w:hAnsi="Times New Roman" w:cs="Times New Roman"/>
          <w:color w:val="000000"/>
          <w:sz w:val="24"/>
          <w:szCs w:val="24"/>
          <w:lang w:val="ru-RU"/>
        </w:rPr>
        <w:t>. РДДМ «Движение первых»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7535B5" w:rsidRPr="00EF679D" w:rsidRDefault="008F4162" w:rsidP="00A009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7535B5" w:rsidRPr="00EF679D" w:rsidRDefault="008F4162" w:rsidP="00A00974">
      <w:pPr>
        <w:numPr>
          <w:ilvl w:val="0"/>
          <w:numId w:val="1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7535B5" w:rsidRPr="00EF679D" w:rsidRDefault="008F4162" w:rsidP="00A00974">
      <w:pPr>
        <w:numPr>
          <w:ilvl w:val="0"/>
          <w:numId w:val="1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7535B5" w:rsidRPr="00EF679D" w:rsidRDefault="008F4162" w:rsidP="00A00974">
      <w:pPr>
        <w:numPr>
          <w:ilvl w:val="0"/>
          <w:numId w:val="1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7535B5" w:rsidRPr="00EF679D" w:rsidRDefault="008F4162" w:rsidP="00A00974">
      <w:pPr>
        <w:numPr>
          <w:ilvl w:val="0"/>
          <w:numId w:val="1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7535B5" w:rsidRPr="00EF679D" w:rsidRDefault="008F4162" w:rsidP="00A00974">
      <w:pPr>
        <w:numPr>
          <w:ilvl w:val="0"/>
          <w:numId w:val="1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7535B5" w:rsidRPr="00EF679D" w:rsidRDefault="008F4162" w:rsidP="00A00974">
      <w:pPr>
        <w:numPr>
          <w:ilvl w:val="0"/>
          <w:numId w:val="1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7535B5" w:rsidRPr="00EF679D" w:rsidRDefault="008F4162" w:rsidP="00A00974">
      <w:pPr>
        <w:numPr>
          <w:ilvl w:val="0"/>
          <w:numId w:val="1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7535B5" w:rsidRPr="00EF679D" w:rsidRDefault="008F4162" w:rsidP="00A00974">
      <w:pPr>
        <w:numPr>
          <w:ilvl w:val="0"/>
          <w:numId w:val="18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7535B5" w:rsidRPr="00EF679D" w:rsidRDefault="008F4162" w:rsidP="00A00974">
      <w:pPr>
        <w:numPr>
          <w:ilvl w:val="0"/>
          <w:numId w:val="18"/>
        </w:numPr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7535B5" w:rsidRPr="00EF679D" w:rsidRDefault="008F4162" w:rsidP="00A009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внеурочной деятельности в целях обеспечения </w:t>
      </w:r>
      <w:r w:rsidR="00A00974"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индивидуальных </w:t>
      </w:r>
      <w:r w:rsidR="00A00974">
        <w:rPr>
          <w:rFonts w:hAnsi="Times New Roman" w:cs="Times New Roman"/>
          <w:color w:val="000000"/>
          <w:sz w:val="24"/>
          <w:szCs w:val="24"/>
          <w:lang w:val="ru-RU"/>
        </w:rPr>
        <w:t>потребностей,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осуществляется в рамках выбранных ими курсов, занятий:</w:t>
      </w:r>
    </w:p>
    <w:p w:rsidR="007535B5" w:rsidRPr="00EF679D" w:rsidRDefault="008F4162" w:rsidP="00A00974">
      <w:pPr>
        <w:numPr>
          <w:ilvl w:val="0"/>
          <w:numId w:val="19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</w:t>
      </w:r>
      <w:r w:rsidR="00BC0228" w:rsidRPr="00EF679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C02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7535B5" w:rsidRPr="00EF679D" w:rsidRDefault="008F4162" w:rsidP="00B8715A">
      <w:pPr>
        <w:numPr>
          <w:ilvl w:val="0"/>
          <w:numId w:val="19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</w:t>
      </w:r>
      <w:proofErr w:type="spellStart"/>
      <w:r w:rsidR="00BC0228">
        <w:rPr>
          <w:rFonts w:hAnsi="Times New Roman" w:cs="Times New Roman"/>
          <w:color w:val="000000"/>
          <w:sz w:val="24"/>
          <w:szCs w:val="24"/>
          <w:lang w:val="ru-RU"/>
        </w:rPr>
        <w:t>проектно</w:t>
      </w:r>
      <w:proofErr w:type="spellEnd"/>
      <w:r w:rsidR="00BC0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715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BC0228">
        <w:rPr>
          <w:rFonts w:hAnsi="Times New Roman" w:cs="Times New Roman"/>
          <w:color w:val="000000"/>
          <w:sz w:val="24"/>
          <w:szCs w:val="24"/>
          <w:lang w:val="ru-RU"/>
        </w:rPr>
        <w:t xml:space="preserve"> исследовательской</w:t>
      </w:r>
      <w:r w:rsidR="00B8715A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«Мир профессий», </w:t>
      </w:r>
      <w:r w:rsidR="005563F0">
        <w:rPr>
          <w:rFonts w:hAnsi="Times New Roman" w:cs="Times New Roman"/>
          <w:color w:val="000000"/>
          <w:sz w:val="24"/>
          <w:szCs w:val="24"/>
          <w:lang w:val="ru-RU"/>
        </w:rPr>
        <w:t>«Символы России»</w:t>
      </w:r>
      <w:r w:rsidR="005563F0" w:rsidRPr="00EF67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35B5" w:rsidRPr="00EF679D" w:rsidRDefault="008F4162" w:rsidP="00BC0228">
      <w:pPr>
        <w:numPr>
          <w:ilvl w:val="0"/>
          <w:numId w:val="19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в области искусств, художественного творчества разных видов и жанров: </w:t>
      </w:r>
      <w:r w:rsidR="00BC0228">
        <w:rPr>
          <w:rFonts w:hAnsi="Times New Roman" w:cs="Times New Roman"/>
          <w:color w:val="000000"/>
          <w:sz w:val="24"/>
          <w:szCs w:val="24"/>
          <w:lang w:val="ru-RU"/>
        </w:rPr>
        <w:t>«Я расту в этом городе»</w:t>
      </w:r>
      <w:r w:rsidR="005563F0">
        <w:rPr>
          <w:rFonts w:hAnsi="Times New Roman" w:cs="Times New Roman"/>
          <w:color w:val="000000"/>
          <w:sz w:val="24"/>
          <w:szCs w:val="24"/>
          <w:lang w:val="ru-RU"/>
        </w:rPr>
        <w:t>, «Мир танца», школьный хор «Ассорти», литературный клуб «Выразительное чтение»</w:t>
      </w:r>
      <w:r w:rsidR="00BC02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35B5" w:rsidRDefault="008F4162" w:rsidP="00BC0228">
      <w:pPr>
        <w:numPr>
          <w:ilvl w:val="0"/>
          <w:numId w:val="19"/>
        </w:numPr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оздоровительной и спортивной </w:t>
      </w:r>
      <w:r w:rsidR="00B35559"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направленности: </w:t>
      </w:r>
      <w:r w:rsidR="00B35559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="00BC0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5721">
        <w:rPr>
          <w:rFonts w:hAnsi="Times New Roman" w:cs="Times New Roman"/>
          <w:color w:val="000000"/>
          <w:sz w:val="24"/>
          <w:szCs w:val="24"/>
          <w:lang w:val="ru-RU"/>
        </w:rPr>
        <w:t>«Олимпиец</w:t>
      </w:r>
      <w:r w:rsidR="00BC022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35559">
        <w:rPr>
          <w:rFonts w:hAnsi="Times New Roman" w:cs="Times New Roman"/>
          <w:color w:val="000000"/>
          <w:sz w:val="24"/>
          <w:szCs w:val="24"/>
          <w:lang w:val="ru-RU"/>
        </w:rPr>
        <w:t xml:space="preserve"> (игровые виды спорта)</w:t>
      </w:r>
      <w:r w:rsidR="00B871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715A" w:rsidRDefault="00B8715A" w:rsidP="00B8715A">
      <w:pPr>
        <w:numPr>
          <w:ilvl w:val="0"/>
          <w:numId w:val="19"/>
        </w:numPr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курсы, занятия в 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коммуникативной деятельности </w:t>
      </w:r>
      <w:r w:rsidR="00B35559">
        <w:rPr>
          <w:rFonts w:hAnsi="Times New Roman" w:cs="Times New Roman"/>
          <w:color w:val="000000"/>
          <w:sz w:val="24"/>
          <w:szCs w:val="24"/>
          <w:lang w:val="ru-RU"/>
        </w:rPr>
        <w:t>«Орлята России»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715A" w:rsidRDefault="00B8715A" w:rsidP="00B8715A">
      <w:pPr>
        <w:numPr>
          <w:ilvl w:val="0"/>
          <w:numId w:val="19"/>
        </w:numPr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курсы, занятия в 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области информационной культуры </w:t>
      </w:r>
      <w:r w:rsidR="00601EF5">
        <w:rPr>
          <w:rFonts w:hAnsi="Times New Roman" w:cs="Times New Roman"/>
          <w:color w:val="000000"/>
          <w:sz w:val="24"/>
          <w:szCs w:val="24"/>
          <w:lang w:val="ru-RU"/>
        </w:rPr>
        <w:t>«Моя информационная культура»</w:t>
      </w:r>
    </w:p>
    <w:p w:rsidR="00B8715A" w:rsidRPr="00EF679D" w:rsidRDefault="00B8715A" w:rsidP="00B8715A">
      <w:pPr>
        <w:numPr>
          <w:ilvl w:val="0"/>
          <w:numId w:val="19"/>
        </w:numPr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курсы, занятия в 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области интеллектуального </w:t>
      </w:r>
      <w:r w:rsidR="00601EF5">
        <w:rPr>
          <w:rFonts w:hAnsi="Times New Roman" w:cs="Times New Roman"/>
          <w:color w:val="000000"/>
          <w:sz w:val="24"/>
          <w:szCs w:val="24"/>
          <w:lang w:val="ru-RU"/>
        </w:rPr>
        <w:t>развития,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1EF5">
        <w:rPr>
          <w:rFonts w:hAnsi="Times New Roman" w:cs="Times New Roman"/>
          <w:color w:val="000000"/>
          <w:sz w:val="24"/>
          <w:szCs w:val="24"/>
          <w:lang w:val="ru-RU"/>
        </w:rPr>
        <w:t>«Умники и умницы»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1EF5">
        <w:rPr>
          <w:rFonts w:hAnsi="Times New Roman" w:cs="Times New Roman"/>
          <w:color w:val="000000"/>
          <w:sz w:val="24"/>
          <w:szCs w:val="24"/>
          <w:lang w:val="ru-RU"/>
        </w:rPr>
        <w:t>«Учимся для жизни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35559">
        <w:rPr>
          <w:rFonts w:hAnsi="Times New Roman" w:cs="Times New Roman"/>
          <w:color w:val="000000"/>
          <w:sz w:val="24"/>
          <w:szCs w:val="24"/>
          <w:lang w:val="ru-RU"/>
        </w:rPr>
        <w:t xml:space="preserve">, «Интеллектуальные </w:t>
      </w:r>
      <w:proofErr w:type="spellStart"/>
      <w:r w:rsidR="00B35559">
        <w:rPr>
          <w:rFonts w:hAnsi="Times New Roman" w:cs="Times New Roman"/>
          <w:color w:val="000000"/>
          <w:sz w:val="24"/>
          <w:szCs w:val="24"/>
          <w:lang w:val="ru-RU"/>
        </w:rPr>
        <w:t>витаминки</w:t>
      </w:r>
      <w:proofErr w:type="spellEnd"/>
      <w:r w:rsidR="00B35559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:rsidR="007535B5" w:rsidRPr="00EF679D" w:rsidRDefault="008F4162" w:rsidP="000154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на решение задач воспитания и социализации обучающихся, предусматривает: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планирование и проведение классных часов целевой воспитательной тематической направленности;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 игры и тренинги на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обстановке, участвовать в родительских собраниях класса;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7535B5" w:rsidRPr="00EF679D" w:rsidRDefault="008F4162" w:rsidP="000154B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родителей (законных представителей), членов </w:t>
      </w:r>
      <w:r w:rsidR="000154BF" w:rsidRPr="00EF679D">
        <w:rPr>
          <w:rFonts w:hAnsi="Times New Roman" w:cs="Times New Roman"/>
          <w:color w:val="000000"/>
          <w:sz w:val="24"/>
          <w:szCs w:val="24"/>
          <w:lang w:val="ru-RU"/>
        </w:rPr>
        <w:t>семей,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:rsidR="00BC2C99" w:rsidRPr="00BC2C99" w:rsidRDefault="008F4162" w:rsidP="00BC2C99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</w:t>
      </w:r>
      <w:r w:rsidR="00BC2C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:rsidR="007535B5" w:rsidRPr="00EF679D" w:rsidRDefault="008F4162" w:rsidP="000154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7535B5" w:rsidRPr="00EF679D" w:rsidRDefault="008F4162" w:rsidP="000154BF">
      <w:pPr>
        <w:numPr>
          <w:ilvl w:val="0"/>
          <w:numId w:val="2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7535B5" w:rsidRPr="00EF679D" w:rsidRDefault="008F4162" w:rsidP="000154BF">
      <w:pPr>
        <w:numPr>
          <w:ilvl w:val="0"/>
          <w:numId w:val="2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7535B5" w:rsidRPr="00EF679D" w:rsidRDefault="008F4162" w:rsidP="000154BF">
      <w:pPr>
        <w:numPr>
          <w:ilvl w:val="0"/>
          <w:numId w:val="2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7535B5" w:rsidRPr="00EF679D" w:rsidRDefault="008F4162" w:rsidP="000154BF">
      <w:pPr>
        <w:numPr>
          <w:ilvl w:val="0"/>
          <w:numId w:val="2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7535B5" w:rsidRPr="00EF679D" w:rsidRDefault="008F4162" w:rsidP="000154BF">
      <w:pPr>
        <w:numPr>
          <w:ilvl w:val="0"/>
          <w:numId w:val="2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7535B5" w:rsidRPr="00EF679D" w:rsidRDefault="008F4162" w:rsidP="000154BF">
      <w:pPr>
        <w:numPr>
          <w:ilvl w:val="0"/>
          <w:numId w:val="2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7535B5" w:rsidRPr="00EF679D" w:rsidRDefault="008F4162" w:rsidP="000154BF">
      <w:pPr>
        <w:numPr>
          <w:ilvl w:val="0"/>
          <w:numId w:val="2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7535B5" w:rsidRPr="00EF679D" w:rsidRDefault="008F4162" w:rsidP="000154BF">
      <w:pPr>
        <w:numPr>
          <w:ilvl w:val="0"/>
          <w:numId w:val="2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7535B5" w:rsidRDefault="008F4162" w:rsidP="000154BF">
      <w:pPr>
        <w:numPr>
          <w:ilvl w:val="0"/>
          <w:numId w:val="21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BC2C99" w:rsidRDefault="00BC2C99" w:rsidP="00BC2C99">
      <w:pPr>
        <w:pStyle w:val="a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C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«Школьный музей»</w:t>
      </w:r>
    </w:p>
    <w:p w:rsidR="00BC2C99" w:rsidRDefault="00BC2C99" w:rsidP="00BC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школьного музея предусматривает:</w:t>
      </w:r>
    </w:p>
    <w:p w:rsidR="00BC2C99" w:rsidRDefault="00BC2C99" w:rsidP="00BC2C99">
      <w:pPr>
        <w:numPr>
          <w:ilvl w:val="0"/>
          <w:numId w:val="2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BC2C99" w:rsidRDefault="00BC2C99" w:rsidP="00BC2C99">
      <w:pPr>
        <w:numPr>
          <w:ilvl w:val="0"/>
          <w:numId w:val="2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</w:t>
      </w:r>
      <w:r w:rsidRPr="00BC2C99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либо по классам с использованием материалов музея;</w:t>
      </w:r>
    </w:p>
    <w:p w:rsidR="00BC2C99" w:rsidRDefault="00BC2C99" w:rsidP="00BC2C99">
      <w:pPr>
        <w:numPr>
          <w:ilvl w:val="0"/>
          <w:numId w:val="2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BC2C99" w:rsidRDefault="00BC2C99" w:rsidP="00BC2C99">
      <w:pPr>
        <w:numPr>
          <w:ilvl w:val="0"/>
          <w:numId w:val="2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BC2C99" w:rsidRPr="00EF679D" w:rsidRDefault="00BC2C99" w:rsidP="00BC2C99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:rsidR="007535B5" w:rsidRPr="00EF679D" w:rsidRDefault="008F4162" w:rsidP="008735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7535B5" w:rsidRPr="00EF679D" w:rsidRDefault="008F4162" w:rsidP="0087357E">
      <w:pPr>
        <w:numPr>
          <w:ilvl w:val="0"/>
          <w:numId w:val="23"/>
        </w:numPr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7535B5" w:rsidRPr="00EF679D" w:rsidRDefault="008F4162" w:rsidP="0087357E">
      <w:pPr>
        <w:numPr>
          <w:ilvl w:val="0"/>
          <w:numId w:val="23"/>
        </w:numPr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7535B5" w:rsidRPr="00EF679D" w:rsidRDefault="008F4162" w:rsidP="0087357E">
      <w:pPr>
        <w:numPr>
          <w:ilvl w:val="0"/>
          <w:numId w:val="23"/>
        </w:numPr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7535B5" w:rsidRPr="00EF679D" w:rsidRDefault="008F4162" w:rsidP="0087357E">
      <w:pPr>
        <w:numPr>
          <w:ilvl w:val="0"/>
          <w:numId w:val="23"/>
        </w:numPr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r w:rsidR="0087357E" w:rsidRPr="00EF679D">
        <w:rPr>
          <w:rFonts w:hAnsi="Times New Roman" w:cs="Times New Roman"/>
          <w:color w:val="000000"/>
          <w:sz w:val="24"/>
          <w:szCs w:val="24"/>
          <w:lang w:val="ru-RU"/>
        </w:rPr>
        <w:t>биографий,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7535B5" w:rsidRPr="00EF679D" w:rsidRDefault="008F4162" w:rsidP="0087357E">
      <w:pPr>
        <w:numPr>
          <w:ilvl w:val="0"/>
          <w:numId w:val="23"/>
        </w:numPr>
        <w:ind w:left="0" w:right="-2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:rsidR="007535B5" w:rsidRPr="00EF679D" w:rsidRDefault="008F4162" w:rsidP="00944C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поддержание, использование в воспитательном процессе «мест гражданского почитания»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подготовку и размещение регулярно сменяемых экспозиций </w:t>
      </w:r>
      <w:r w:rsidR="00944C13" w:rsidRPr="00EF679D">
        <w:rPr>
          <w:rFonts w:hAnsi="Times New Roman" w:cs="Times New Roman"/>
          <w:color w:val="000000"/>
          <w:sz w:val="24"/>
          <w:szCs w:val="24"/>
          <w:lang w:val="ru-RU"/>
        </w:rPr>
        <w:t>творческих работ,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7535B5" w:rsidRPr="00EF679D" w:rsidRDefault="008F4162" w:rsidP="00944C13">
      <w:pPr>
        <w:numPr>
          <w:ilvl w:val="0"/>
          <w:numId w:val="24"/>
        </w:numPr>
        <w:tabs>
          <w:tab w:val="num" w:pos="0"/>
        </w:tabs>
        <w:ind w:left="0" w:right="-2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:rsidR="007535B5" w:rsidRPr="00EF679D" w:rsidRDefault="008F4162" w:rsidP="00944C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7535B5" w:rsidRPr="00EF679D" w:rsidRDefault="008F4162" w:rsidP="00944C13">
      <w:pPr>
        <w:numPr>
          <w:ilvl w:val="0"/>
          <w:numId w:val="25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7535B5" w:rsidRPr="00EF679D" w:rsidRDefault="008F4162" w:rsidP="00944C13">
      <w:pPr>
        <w:numPr>
          <w:ilvl w:val="0"/>
          <w:numId w:val="25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7535B5" w:rsidRPr="00EF679D" w:rsidRDefault="008F4162" w:rsidP="00944C13">
      <w:pPr>
        <w:numPr>
          <w:ilvl w:val="0"/>
          <w:numId w:val="25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7535B5" w:rsidRPr="00EF679D" w:rsidRDefault="008F4162" w:rsidP="00944C13">
      <w:pPr>
        <w:numPr>
          <w:ilvl w:val="0"/>
          <w:numId w:val="25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7535B5" w:rsidRPr="00EF679D" w:rsidRDefault="008F4162" w:rsidP="00944C13">
      <w:pPr>
        <w:numPr>
          <w:ilvl w:val="0"/>
          <w:numId w:val="25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7535B5" w:rsidRPr="00EF679D" w:rsidRDefault="008F4162" w:rsidP="00944C13">
      <w:pPr>
        <w:numPr>
          <w:ilvl w:val="0"/>
          <w:numId w:val="25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7535B5" w:rsidRPr="00EF679D" w:rsidRDefault="008F4162" w:rsidP="00944C13">
      <w:pPr>
        <w:numPr>
          <w:ilvl w:val="0"/>
          <w:numId w:val="25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7535B5" w:rsidRPr="00EF679D" w:rsidRDefault="008F4162" w:rsidP="00944C13">
      <w:pPr>
        <w:numPr>
          <w:ilvl w:val="0"/>
          <w:numId w:val="25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7535B5" w:rsidRPr="00EF679D" w:rsidRDefault="008F4162" w:rsidP="00944C13">
      <w:pPr>
        <w:numPr>
          <w:ilvl w:val="0"/>
          <w:numId w:val="25"/>
        </w:numPr>
        <w:tabs>
          <w:tab w:val="clear" w:pos="720"/>
          <w:tab w:val="num" w:pos="0"/>
        </w:tabs>
        <w:ind w:left="0" w:right="-2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«Самоуправление»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7535B5" w:rsidRPr="00EF679D" w:rsidRDefault="008F4162" w:rsidP="00944C13">
      <w:pPr>
        <w:numPr>
          <w:ilvl w:val="0"/>
          <w:numId w:val="26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7535B5" w:rsidRPr="00EF679D" w:rsidRDefault="008F4162" w:rsidP="00944C13">
      <w:pPr>
        <w:numPr>
          <w:ilvl w:val="0"/>
          <w:numId w:val="26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органами ученического самоуправления </w:t>
      </w:r>
      <w:r w:rsidR="00944C13" w:rsidRPr="00EF679D">
        <w:rPr>
          <w:rFonts w:hAnsi="Times New Roman" w:cs="Times New Roman"/>
          <w:color w:val="000000"/>
          <w:sz w:val="24"/>
          <w:szCs w:val="24"/>
          <w:lang w:val="ru-RU"/>
        </w:rPr>
        <w:t>интересов,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процессе управления образовательной организацией;</w:t>
      </w:r>
    </w:p>
    <w:p w:rsidR="007535B5" w:rsidRPr="00EF679D" w:rsidRDefault="008F4162" w:rsidP="00944C13">
      <w:pPr>
        <w:numPr>
          <w:ilvl w:val="0"/>
          <w:numId w:val="26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защиту органами ученического самоуправления законных интересов и </w:t>
      </w:r>
      <w:r w:rsidR="00944C13" w:rsidRPr="00EF679D">
        <w:rPr>
          <w:rFonts w:hAnsi="Times New Roman" w:cs="Times New Roman"/>
          <w:color w:val="000000"/>
          <w:sz w:val="24"/>
          <w:szCs w:val="24"/>
          <w:lang w:val="ru-RU"/>
        </w:rPr>
        <w:t>прав,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7535B5" w:rsidRPr="00EF679D" w:rsidRDefault="008F4162" w:rsidP="00944C13">
      <w:pPr>
        <w:numPr>
          <w:ilvl w:val="0"/>
          <w:numId w:val="26"/>
        </w:numPr>
        <w:tabs>
          <w:tab w:val="clear" w:pos="720"/>
          <w:tab w:val="num" w:pos="0"/>
        </w:tabs>
        <w:ind w:left="0" w:right="-2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:rsidR="007535B5" w:rsidRPr="00EF679D" w:rsidRDefault="008F4162" w:rsidP="00944C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7535B5" w:rsidRPr="00EF679D" w:rsidRDefault="008F4162" w:rsidP="00944C13">
      <w:pPr>
        <w:numPr>
          <w:ilvl w:val="0"/>
          <w:numId w:val="27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7535B5" w:rsidRPr="00EF679D" w:rsidRDefault="008F4162" w:rsidP="00944C13">
      <w:pPr>
        <w:numPr>
          <w:ilvl w:val="0"/>
          <w:numId w:val="27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7535B5" w:rsidRPr="00EF679D" w:rsidRDefault="008F4162" w:rsidP="00944C13">
      <w:pPr>
        <w:numPr>
          <w:ilvl w:val="0"/>
          <w:numId w:val="27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конфликтологов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, коррекционных педагогов, работников социальных служб, правоохранительных органов, опеки и др.);</w:t>
      </w:r>
    </w:p>
    <w:p w:rsidR="007535B5" w:rsidRPr="00EF679D" w:rsidRDefault="008F4162" w:rsidP="00944C13">
      <w:pPr>
        <w:numPr>
          <w:ilvl w:val="0"/>
          <w:numId w:val="27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девиантными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обучающимися, так и с их окружением; организацию межведомственного взаимодействия;</w:t>
      </w:r>
    </w:p>
    <w:p w:rsidR="007535B5" w:rsidRPr="00EF679D" w:rsidRDefault="008F4162" w:rsidP="00944C13">
      <w:pPr>
        <w:numPr>
          <w:ilvl w:val="0"/>
          <w:numId w:val="27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безопасности, гражданской обороне и др.);</w:t>
      </w:r>
    </w:p>
    <w:p w:rsidR="007535B5" w:rsidRPr="00EF679D" w:rsidRDefault="008F4162" w:rsidP="00944C13">
      <w:pPr>
        <w:numPr>
          <w:ilvl w:val="0"/>
          <w:numId w:val="27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, самоконтроля, устойчивости к негативным воздействиям, групповому давлению;</w:t>
      </w:r>
    </w:p>
    <w:p w:rsidR="007535B5" w:rsidRPr="00EF679D" w:rsidRDefault="008F4162" w:rsidP="00944C13">
      <w:pPr>
        <w:numPr>
          <w:ilvl w:val="0"/>
          <w:numId w:val="27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7535B5" w:rsidRPr="00EF679D" w:rsidRDefault="008F4162" w:rsidP="00944C13">
      <w:pPr>
        <w:numPr>
          <w:ilvl w:val="0"/>
          <w:numId w:val="27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r w:rsidR="00944C13" w:rsidRPr="00EF679D">
        <w:rPr>
          <w:rFonts w:hAnsi="Times New Roman" w:cs="Times New Roman"/>
          <w:color w:val="000000"/>
          <w:sz w:val="24"/>
          <w:szCs w:val="24"/>
          <w:lang w:val="ru-RU"/>
        </w:rPr>
        <w:t>маргинальных групп,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(оставивших обучение, криминальной направленности, с агрессивным поведением и др.);</w:t>
      </w:r>
    </w:p>
    <w:p w:rsidR="007535B5" w:rsidRPr="00EF679D" w:rsidRDefault="008F4162" w:rsidP="00944C13">
      <w:pPr>
        <w:numPr>
          <w:ilvl w:val="0"/>
          <w:numId w:val="27"/>
        </w:numPr>
        <w:tabs>
          <w:tab w:val="clear" w:pos="720"/>
          <w:tab w:val="num" w:pos="0"/>
        </w:tabs>
        <w:ind w:left="0" w:right="-2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7535B5" w:rsidRPr="00EF679D" w:rsidRDefault="008F41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7535B5" w:rsidRPr="00EF679D" w:rsidRDefault="008F4162" w:rsidP="00944C13">
      <w:pPr>
        <w:numPr>
          <w:ilvl w:val="0"/>
          <w:numId w:val="28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7535B5" w:rsidRPr="00EF679D" w:rsidRDefault="008F4162" w:rsidP="00944C13">
      <w:pPr>
        <w:numPr>
          <w:ilvl w:val="0"/>
          <w:numId w:val="28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7535B5" w:rsidRPr="00EF679D" w:rsidRDefault="008F4162" w:rsidP="00944C13">
      <w:pPr>
        <w:numPr>
          <w:ilvl w:val="0"/>
          <w:numId w:val="28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7535B5" w:rsidRPr="00EF679D" w:rsidRDefault="008F4162" w:rsidP="00944C13">
      <w:pPr>
        <w:numPr>
          <w:ilvl w:val="0"/>
          <w:numId w:val="28"/>
        </w:numPr>
        <w:tabs>
          <w:tab w:val="clear" w:pos="720"/>
          <w:tab w:val="num" w:pos="0"/>
        </w:tabs>
        <w:ind w:left="0" w:right="-2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7535B5" w:rsidRPr="00EF679D" w:rsidRDefault="008F4162" w:rsidP="00944C13">
      <w:pPr>
        <w:numPr>
          <w:ilvl w:val="0"/>
          <w:numId w:val="28"/>
        </w:numPr>
        <w:tabs>
          <w:tab w:val="clear" w:pos="720"/>
          <w:tab w:val="num" w:pos="0"/>
        </w:tabs>
        <w:ind w:left="0" w:right="-2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7535B5" w:rsidRPr="00EF679D" w:rsidRDefault="008F4162" w:rsidP="00944C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образовательной организации предусматривает:</w:t>
      </w:r>
    </w:p>
    <w:p w:rsidR="007535B5" w:rsidRPr="00EF679D" w:rsidRDefault="008F4162" w:rsidP="00944C13">
      <w:pPr>
        <w:numPr>
          <w:ilvl w:val="0"/>
          <w:numId w:val="29"/>
        </w:numPr>
        <w:tabs>
          <w:tab w:val="clear" w:pos="720"/>
          <w:tab w:val="num" w:pos="0"/>
        </w:tabs>
        <w:ind w:left="0" w:right="119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циклов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7535B5" w:rsidRPr="00EF679D" w:rsidRDefault="008F4162" w:rsidP="00944C13">
      <w:pPr>
        <w:numPr>
          <w:ilvl w:val="0"/>
          <w:numId w:val="29"/>
        </w:numPr>
        <w:tabs>
          <w:tab w:val="clear" w:pos="720"/>
          <w:tab w:val="num" w:pos="0"/>
        </w:tabs>
        <w:ind w:left="0" w:right="119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игры (игры-симуляции, деловые игры,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7535B5" w:rsidRPr="00EF679D" w:rsidRDefault="008F4162" w:rsidP="00944C13">
      <w:pPr>
        <w:numPr>
          <w:ilvl w:val="0"/>
          <w:numId w:val="29"/>
        </w:numPr>
        <w:tabs>
          <w:tab w:val="clear" w:pos="720"/>
          <w:tab w:val="num" w:pos="0"/>
        </w:tabs>
        <w:ind w:left="0" w:right="119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7535B5" w:rsidRPr="00EF679D" w:rsidRDefault="008F4162" w:rsidP="00944C13">
      <w:pPr>
        <w:numPr>
          <w:ilvl w:val="0"/>
          <w:numId w:val="29"/>
        </w:numPr>
        <w:tabs>
          <w:tab w:val="clear" w:pos="720"/>
          <w:tab w:val="num" w:pos="0"/>
        </w:tabs>
        <w:ind w:left="0" w:right="119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посещение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7535B5" w:rsidRPr="00EF679D" w:rsidRDefault="008F4162" w:rsidP="00944C13">
      <w:pPr>
        <w:numPr>
          <w:ilvl w:val="0"/>
          <w:numId w:val="29"/>
        </w:numPr>
        <w:tabs>
          <w:tab w:val="clear" w:pos="720"/>
          <w:tab w:val="num" w:pos="0"/>
        </w:tabs>
        <w:ind w:left="0" w:right="119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 базе детского лагеря при образовательной организации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7535B5" w:rsidRPr="00EF679D" w:rsidRDefault="008F4162" w:rsidP="00944C13">
      <w:pPr>
        <w:numPr>
          <w:ilvl w:val="0"/>
          <w:numId w:val="29"/>
        </w:numPr>
        <w:tabs>
          <w:tab w:val="clear" w:pos="720"/>
          <w:tab w:val="num" w:pos="0"/>
        </w:tabs>
        <w:ind w:left="0" w:right="119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совместное с педагогами изучение обучающимися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, посвященных выбору профессий, прохождение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7535B5" w:rsidRPr="00EF679D" w:rsidRDefault="008F4162" w:rsidP="00944C13">
      <w:pPr>
        <w:numPr>
          <w:ilvl w:val="0"/>
          <w:numId w:val="29"/>
        </w:numPr>
        <w:tabs>
          <w:tab w:val="clear" w:pos="720"/>
          <w:tab w:val="num" w:pos="0"/>
        </w:tabs>
        <w:ind w:left="0" w:right="119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проектов</w:t>
      </w:r>
      <w:r w:rsidR="00944C13">
        <w:rPr>
          <w:rFonts w:hAnsi="Times New Roman" w:cs="Times New Roman"/>
          <w:color w:val="000000"/>
          <w:sz w:val="24"/>
          <w:szCs w:val="24"/>
          <w:lang w:val="ru-RU"/>
        </w:rPr>
        <w:t xml:space="preserve"> «Билет в будущее», «ПРОЕКТОРИЯ»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35B5" w:rsidRPr="00EF679D" w:rsidRDefault="008F4162" w:rsidP="00944C13">
      <w:pPr>
        <w:numPr>
          <w:ilvl w:val="0"/>
          <w:numId w:val="29"/>
        </w:numPr>
        <w:tabs>
          <w:tab w:val="clear" w:pos="720"/>
          <w:tab w:val="num" w:pos="0"/>
        </w:tabs>
        <w:ind w:left="0" w:right="119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7535B5" w:rsidRPr="00944C13" w:rsidRDefault="008F4162" w:rsidP="00944C13">
      <w:pPr>
        <w:numPr>
          <w:ilvl w:val="0"/>
          <w:numId w:val="29"/>
        </w:numPr>
        <w:tabs>
          <w:tab w:val="clear" w:pos="720"/>
          <w:tab w:val="num" w:pos="0"/>
        </w:tabs>
        <w:ind w:left="0" w:right="119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7535B5" w:rsidRPr="00EF679D" w:rsidRDefault="008F4162" w:rsidP="00944C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</w:t>
      </w:r>
      <w:r w:rsidR="00944C13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:rsidR="007535B5" w:rsidRPr="00EF679D" w:rsidRDefault="008F416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:rsidR="007535B5" w:rsidRPr="00EF679D" w:rsidRDefault="008F416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7535B5" w:rsidRDefault="008F416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педагог-организатор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Default="008F416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руководители;</w:t>
      </w:r>
    </w:p>
    <w:p w:rsidR="007535B5" w:rsidRDefault="008F416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педагоги-психологи;</w:t>
      </w:r>
    </w:p>
    <w:p w:rsidR="007535B5" w:rsidRDefault="008F416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педагог;</w:t>
      </w:r>
    </w:p>
    <w:p w:rsidR="007535B5" w:rsidRDefault="008F416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педагог-логопед;</w:t>
      </w:r>
    </w:p>
    <w:p w:rsidR="007535B5" w:rsidRDefault="008F4162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дополнительного образования.</w:t>
      </w:r>
    </w:p>
    <w:p w:rsidR="007535B5" w:rsidRPr="00EF679D" w:rsidRDefault="008F4162" w:rsidP="004C6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</w:t>
      </w:r>
      <w:r w:rsidR="004C6EA3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</w:t>
      </w:r>
      <w:proofErr w:type="gramStart"/>
      <w:r w:rsidR="004C6EA3">
        <w:rPr>
          <w:rFonts w:hAnsi="Times New Roman" w:cs="Times New Roman"/>
          <w:color w:val="000000"/>
          <w:sz w:val="24"/>
          <w:szCs w:val="24"/>
          <w:lang w:val="ru-RU"/>
        </w:rPr>
        <w:t xml:space="preserve">Тюмени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="004C6EA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</w:t>
      </w:r>
      <w:r w:rsidR="00681F6A"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классных руководителей.</w:t>
      </w:r>
    </w:p>
    <w:p w:rsidR="007535B5" w:rsidRPr="00EF679D" w:rsidRDefault="008F4162" w:rsidP="002F7B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Ежегодно пед</w:t>
      </w:r>
      <w:r w:rsidR="002F7B3B">
        <w:rPr>
          <w:rFonts w:hAnsi="Times New Roman" w:cs="Times New Roman"/>
          <w:color w:val="000000"/>
          <w:sz w:val="24"/>
          <w:szCs w:val="24"/>
          <w:lang w:val="ru-RU"/>
        </w:rPr>
        <w:t xml:space="preserve">агогические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работники проходят повышение квалификации по актуальным вопросам воспитания в соответствии с планом-графиком.</w:t>
      </w:r>
    </w:p>
    <w:p w:rsidR="007535B5" w:rsidRPr="00EF679D" w:rsidRDefault="008F4162" w:rsidP="002F7B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</w:t>
      </w:r>
      <w:r w:rsidR="002F7B3B">
        <w:rPr>
          <w:rFonts w:hAnsi="Times New Roman" w:cs="Times New Roman"/>
          <w:color w:val="000000"/>
          <w:sz w:val="24"/>
          <w:szCs w:val="24"/>
          <w:lang w:val="ru-RU"/>
        </w:rPr>
        <w:t>специалисты центра «Семья».</w:t>
      </w:r>
    </w:p>
    <w:p w:rsidR="007535B5" w:rsidRPr="00EF679D" w:rsidRDefault="008F41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</w:t>
      </w:r>
      <w:r w:rsidR="002F7B3B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 следующие локальные нормативно-правовые акты:</w:t>
      </w:r>
    </w:p>
    <w:p w:rsidR="007535B5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дежурстве;</w:t>
      </w:r>
    </w:p>
    <w:p w:rsidR="007535B5" w:rsidRPr="00EF679D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:rsidR="007535B5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Pr="00EF679D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7535B5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Управляющем совете;</w:t>
      </w:r>
    </w:p>
    <w:p w:rsidR="007535B5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Положение о школьной форме;</w:t>
      </w:r>
    </w:p>
    <w:p w:rsidR="007535B5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ПМПК;</w:t>
      </w:r>
    </w:p>
    <w:p w:rsidR="007535B5" w:rsidRPr="00EF679D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социально-психологической службе;</w:t>
      </w:r>
    </w:p>
    <w:p w:rsidR="007535B5" w:rsidRPr="00EF679D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:rsidR="007535B5" w:rsidRPr="00EF679D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:rsidR="007535B5" w:rsidRPr="00EF679D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:rsidR="007535B5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Pr="00EF679D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для обучающихся;</w:t>
      </w:r>
    </w:p>
    <w:p w:rsidR="007535B5" w:rsidRPr="00EF679D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:rsidR="007535B5" w:rsidRPr="00EF679D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 «</w:t>
      </w:r>
      <w:r w:rsidR="002F7B3B">
        <w:rPr>
          <w:rFonts w:hAnsi="Times New Roman" w:cs="Times New Roman"/>
          <w:color w:val="000000"/>
          <w:sz w:val="24"/>
          <w:szCs w:val="24"/>
          <w:lang w:val="ru-RU"/>
        </w:rPr>
        <w:t>Фаворит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7535B5" w:rsidRDefault="008F416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Default="008F4162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535B5" w:rsidRPr="00E1521B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Вышеперечисленные нормативные акты расположены на официальном сайте школы по адресу: </w:t>
      </w:r>
      <w:r w:rsidR="00E1521B" w:rsidRPr="00E1521B">
        <w:rPr>
          <w:rFonts w:hAnsi="Times New Roman" w:cs="Times New Roman"/>
          <w:color w:val="000000"/>
          <w:sz w:val="24"/>
          <w:szCs w:val="24"/>
        </w:rPr>
        <w:t>https</w:t>
      </w:r>
      <w:r w:rsidR="00E1521B" w:rsidRPr="00E1521B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="00E1521B" w:rsidRPr="00E1521B">
        <w:rPr>
          <w:rFonts w:hAnsi="Times New Roman" w:cs="Times New Roman"/>
          <w:color w:val="000000"/>
          <w:sz w:val="24"/>
          <w:szCs w:val="24"/>
        </w:rPr>
        <w:t>school</w:t>
      </w:r>
      <w:r w:rsidR="00E1521B" w:rsidRPr="00E1521B">
        <w:rPr>
          <w:rFonts w:hAnsi="Times New Roman" w:cs="Times New Roman"/>
          <w:color w:val="000000"/>
          <w:sz w:val="24"/>
          <w:szCs w:val="24"/>
          <w:lang w:val="ru-RU"/>
        </w:rPr>
        <w:t>26-</w:t>
      </w:r>
      <w:proofErr w:type="spellStart"/>
      <w:r w:rsidR="00E1521B" w:rsidRPr="00E1521B">
        <w:rPr>
          <w:rFonts w:hAnsi="Times New Roman" w:cs="Times New Roman"/>
          <w:color w:val="000000"/>
          <w:sz w:val="24"/>
          <w:szCs w:val="24"/>
        </w:rPr>
        <w:t>tmn</w:t>
      </w:r>
      <w:proofErr w:type="spellEnd"/>
      <w:r w:rsidR="00E1521B" w:rsidRPr="00E152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E1521B" w:rsidRPr="00E1521B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</w:t>
      </w:r>
      <w:r w:rsidR="00B3555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ОО обучается</w:t>
      </w:r>
      <w:r w:rsidR="00E1521B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ОВЗ. Для данной категории обучающихся в </w:t>
      </w:r>
      <w:r w:rsidR="00E1521B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особые условия: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7535B5" w:rsidRPr="00EF679D" w:rsidRDefault="008F4162" w:rsidP="00E1521B">
      <w:pPr>
        <w:numPr>
          <w:ilvl w:val="0"/>
          <w:numId w:val="3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7535B5" w:rsidRPr="00EF679D" w:rsidRDefault="008F4162" w:rsidP="00E1521B">
      <w:pPr>
        <w:numPr>
          <w:ilvl w:val="0"/>
          <w:numId w:val="3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7535B5" w:rsidRPr="00EF679D" w:rsidRDefault="008F4162" w:rsidP="00E1521B">
      <w:pPr>
        <w:numPr>
          <w:ilvl w:val="0"/>
          <w:numId w:val="3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7535B5" w:rsidRPr="00EF679D" w:rsidRDefault="008F4162" w:rsidP="00E1521B">
      <w:pPr>
        <w:numPr>
          <w:ilvl w:val="0"/>
          <w:numId w:val="32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7535B5" w:rsidRPr="00EF679D" w:rsidRDefault="008F4162" w:rsidP="00E1521B">
      <w:pPr>
        <w:numPr>
          <w:ilvl w:val="0"/>
          <w:numId w:val="33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7535B5" w:rsidRPr="00EF679D" w:rsidRDefault="008F4162" w:rsidP="00E1521B">
      <w:pPr>
        <w:numPr>
          <w:ilvl w:val="0"/>
          <w:numId w:val="33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7535B5" w:rsidRPr="00EF679D" w:rsidRDefault="008F4162" w:rsidP="00E1521B">
      <w:pPr>
        <w:numPr>
          <w:ilvl w:val="0"/>
          <w:numId w:val="33"/>
        </w:numPr>
        <w:tabs>
          <w:tab w:val="clear" w:pos="72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личностно ориентированный подход в организации </w:t>
      </w:r>
      <w:r w:rsidR="00E1521B" w:rsidRPr="00EF679D">
        <w:rPr>
          <w:rFonts w:hAnsi="Times New Roman" w:cs="Times New Roman"/>
          <w:color w:val="000000"/>
          <w:sz w:val="24"/>
          <w:szCs w:val="24"/>
          <w:lang w:val="ru-RU"/>
        </w:rPr>
        <w:t>всех видов деятельности,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особыми образовательными потребностями.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 w:rsidR="00E152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 26 города Тюмени: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Форма организации системы поощрений проявлений активной жизненной позиции и социальной успешности обучающихся </w:t>
      </w:r>
      <w:r w:rsidR="00E152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МАОУ СОШ № 26 города Тюмени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E1521B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горда Тюмени </w:t>
      </w:r>
      <w:r w:rsidR="00E1521B" w:rsidRPr="00EF679D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7535B5" w:rsidRDefault="008F416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7535B5" w:rsidRDefault="008F416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«Лидер года»;</w:t>
      </w:r>
    </w:p>
    <w:p w:rsidR="007535B5" w:rsidRDefault="008F416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«Лучший спортсмен года»;</w:t>
      </w:r>
    </w:p>
    <w:p w:rsidR="007535B5" w:rsidRDefault="008F416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классный класс»;</w:t>
      </w:r>
    </w:p>
    <w:p w:rsidR="007535B5" w:rsidRDefault="008F416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«Класс-волонтер года»;</w:t>
      </w:r>
    </w:p>
    <w:p w:rsidR="007535B5" w:rsidRDefault="008F416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«Учитель года»;</w:t>
      </w:r>
    </w:p>
    <w:p w:rsidR="007535B5" w:rsidRDefault="008F4162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7535B5" w:rsidRPr="00EF679D" w:rsidRDefault="008F4162" w:rsidP="00E152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 26 города Тюмени</w:t>
      </w:r>
    </w:p>
    <w:p w:rsidR="007535B5" w:rsidRDefault="008F4162" w:rsidP="00E1521B">
      <w:pPr>
        <w:numPr>
          <w:ilvl w:val="0"/>
          <w:numId w:val="35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конкурсанта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535B5" w:rsidRPr="00EF679D" w:rsidRDefault="008F4162" w:rsidP="00E1521B">
      <w:pPr>
        <w:numPr>
          <w:ilvl w:val="0"/>
          <w:numId w:val="3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7535B5" w:rsidRPr="00EF679D" w:rsidRDefault="008F4162" w:rsidP="00E1521B">
      <w:pPr>
        <w:numPr>
          <w:ilvl w:val="0"/>
          <w:numId w:val="36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7535B5" w:rsidRPr="00EF679D" w:rsidRDefault="008F4162" w:rsidP="00E1521B">
      <w:pPr>
        <w:numPr>
          <w:ilvl w:val="0"/>
          <w:numId w:val="37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 w:rsidR="00E152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МАОУ СОШ № 26 города Тюмени</w:t>
      </w:r>
    </w:p>
    <w:p w:rsidR="007535B5" w:rsidRDefault="008F4162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Default="008F4162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грамотой;</w:t>
      </w:r>
    </w:p>
    <w:p w:rsidR="007535B5" w:rsidRDefault="008F4162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вручение сертификатов и дипломов;</w:t>
      </w:r>
    </w:p>
    <w:p w:rsidR="007535B5" w:rsidRDefault="008F4162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:rsidR="00E1521B" w:rsidRPr="00EF679D" w:rsidRDefault="00E1521B" w:rsidP="00E1521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35B5" w:rsidRPr="00EF679D" w:rsidRDefault="008F4162" w:rsidP="008F41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Тюмени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посредством направления благодарственного письма.</w:t>
      </w:r>
    </w:p>
    <w:p w:rsidR="007535B5" w:rsidRPr="00EF679D" w:rsidRDefault="008F4162" w:rsidP="008F41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здания школы, на сайте школы и ее странице в социальных сетях.</w:t>
      </w:r>
    </w:p>
    <w:p w:rsidR="007535B5" w:rsidRPr="00EF679D" w:rsidRDefault="008F4162" w:rsidP="008F41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7535B5" w:rsidRPr="00EF679D" w:rsidRDefault="008F4162" w:rsidP="008F41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 26 города Тюмени осуществляется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целевыми ориентирами результатов воспитания, личностными результатами обучающихся на уровне </w:t>
      </w:r>
      <w:r w:rsidR="00B3555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 установленными ФГОС </w:t>
      </w:r>
      <w:r w:rsidR="00B3555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7535B5" w:rsidRPr="00EF679D" w:rsidRDefault="008F4162" w:rsidP="008F41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проблем и последующего их решения с привлечением (при необходимости) внешних экспертов, специалистов.</w:t>
      </w:r>
    </w:p>
    <w:p w:rsidR="007535B5" w:rsidRPr="00EF679D" w:rsidRDefault="008F4162" w:rsidP="008F41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7535B5" w:rsidRPr="00EF679D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7535B5" w:rsidRPr="00EF679D" w:rsidRDefault="008F4162" w:rsidP="008F4162">
      <w:pPr>
        <w:numPr>
          <w:ilvl w:val="0"/>
          <w:numId w:val="39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7535B5" w:rsidRPr="00EF679D" w:rsidRDefault="008F4162" w:rsidP="008F4162">
      <w:pPr>
        <w:numPr>
          <w:ilvl w:val="0"/>
          <w:numId w:val="39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7535B5" w:rsidRPr="00EF679D" w:rsidRDefault="008F4162" w:rsidP="008F4162">
      <w:pPr>
        <w:numPr>
          <w:ilvl w:val="0"/>
          <w:numId w:val="39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7535B5" w:rsidRPr="00EF679D" w:rsidRDefault="008F4162" w:rsidP="008F4162">
      <w:pPr>
        <w:numPr>
          <w:ilvl w:val="0"/>
          <w:numId w:val="39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7535B5" w:rsidRPr="008F4162" w:rsidRDefault="008F41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4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анализа воспитательного процесса</w:t>
      </w:r>
    </w:p>
    <w:p w:rsidR="007535B5" w:rsidRPr="00EF679D" w:rsidRDefault="008F4162" w:rsidP="008F4162">
      <w:pPr>
        <w:numPr>
          <w:ilvl w:val="0"/>
          <w:numId w:val="40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:rsidR="007535B5" w:rsidRPr="00EF679D" w:rsidRDefault="008F4162" w:rsidP="008F4162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7535B5" w:rsidRPr="00EF679D" w:rsidRDefault="008F4162" w:rsidP="008F4162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7535B5" w:rsidRPr="00EF679D" w:rsidRDefault="008F4162" w:rsidP="008F4162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саморазвития, обучающихся является педагогическое наблюдение.</w:t>
      </w:r>
    </w:p>
    <w:p w:rsidR="007535B5" w:rsidRPr="00EF679D" w:rsidRDefault="008F4162" w:rsidP="008F4162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:rsidR="007535B5" w:rsidRPr="00EF679D" w:rsidRDefault="008F4162" w:rsidP="008F4162">
      <w:pPr>
        <w:numPr>
          <w:ilvl w:val="0"/>
          <w:numId w:val="4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:rsidR="007535B5" w:rsidRPr="00EF679D" w:rsidRDefault="008F4162" w:rsidP="008F4162">
      <w:pPr>
        <w:numPr>
          <w:ilvl w:val="0"/>
          <w:numId w:val="4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:rsidR="007535B5" w:rsidRPr="00EF679D" w:rsidRDefault="008F4162" w:rsidP="008F4162">
      <w:pPr>
        <w:numPr>
          <w:ilvl w:val="0"/>
          <w:numId w:val="41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:rsidR="007535B5" w:rsidRPr="00EF679D" w:rsidRDefault="008F4162" w:rsidP="008F4162">
      <w:pPr>
        <w:numPr>
          <w:ilvl w:val="0"/>
          <w:numId w:val="42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7535B5" w:rsidRPr="00EF679D" w:rsidRDefault="008F4162" w:rsidP="008F4162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7535B5" w:rsidRPr="00EF679D" w:rsidRDefault="008F4162" w:rsidP="008F4162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руководителями с привлечением актива родителей (законных представителей) обучающихся, совета обучающихся.</w:t>
      </w:r>
    </w:p>
    <w:p w:rsidR="007535B5" w:rsidRPr="00EF679D" w:rsidRDefault="008F4162" w:rsidP="008F4162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7535B5" w:rsidRPr="00EF679D" w:rsidRDefault="008F4162" w:rsidP="008F4162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7535B5" w:rsidRPr="00EF679D" w:rsidRDefault="008F4162" w:rsidP="008F4162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7535B5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внеурочной деятельности обучающихся;</w:t>
      </w:r>
    </w:p>
    <w:p w:rsidR="007535B5" w:rsidRPr="00EF679D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:rsidR="007535B5" w:rsidRPr="00EF679D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:rsidR="007535B5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Pr="00EF679D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:rsidR="007535B5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:rsidR="007535B5" w:rsidRPr="00EF679D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:rsidR="007535B5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35B5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по профориентации обучающихся;</w:t>
      </w:r>
    </w:p>
    <w:p w:rsidR="007535B5" w:rsidRDefault="008F4162" w:rsidP="008F4162">
      <w:pPr>
        <w:numPr>
          <w:ilvl w:val="0"/>
          <w:numId w:val="43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школьного музея.</w:t>
      </w:r>
    </w:p>
    <w:p w:rsidR="007535B5" w:rsidRPr="00EF679D" w:rsidRDefault="008F4162" w:rsidP="008F4162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</w:t>
      </w:r>
      <w:r w:rsidR="00CA6AC6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году. Эти проблемы следует учесть при планировании воспитательной работы на</w:t>
      </w:r>
      <w:r w:rsidR="00CA6AC6">
        <w:rPr>
          <w:rFonts w:hAnsi="Times New Roman" w:cs="Times New Roman"/>
          <w:color w:val="000000"/>
          <w:sz w:val="24"/>
          <w:szCs w:val="24"/>
          <w:lang w:val="ru-RU"/>
        </w:rPr>
        <w:t xml:space="preserve"> 2026/27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sectPr w:rsidR="007535B5" w:rsidRPr="00EF679D" w:rsidSect="00B8715A">
      <w:pgSz w:w="11907" w:h="16839"/>
      <w:pgMar w:top="567" w:right="85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5C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058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668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84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A2BB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525A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E79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77B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5061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53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862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77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E7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574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F812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6A7C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434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C4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605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9A0D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981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D20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7314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3E5C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90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CB18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381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EB68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EA60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85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907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F91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846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9A40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9E2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403E7C"/>
    <w:multiLevelType w:val="multilevel"/>
    <w:tmpl w:val="BA74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C640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9675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E45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0E56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153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AF7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0847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3D1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0"/>
  </w:num>
  <w:num w:numId="3">
    <w:abstractNumId w:val="16"/>
  </w:num>
  <w:num w:numId="4">
    <w:abstractNumId w:val="27"/>
  </w:num>
  <w:num w:numId="5">
    <w:abstractNumId w:val="8"/>
  </w:num>
  <w:num w:numId="6">
    <w:abstractNumId w:val="34"/>
  </w:num>
  <w:num w:numId="7">
    <w:abstractNumId w:val="12"/>
  </w:num>
  <w:num w:numId="8">
    <w:abstractNumId w:val="24"/>
  </w:num>
  <w:num w:numId="9">
    <w:abstractNumId w:val="18"/>
  </w:num>
  <w:num w:numId="10">
    <w:abstractNumId w:val="22"/>
  </w:num>
  <w:num w:numId="11">
    <w:abstractNumId w:val="23"/>
  </w:num>
  <w:num w:numId="12">
    <w:abstractNumId w:val="44"/>
  </w:num>
  <w:num w:numId="13">
    <w:abstractNumId w:val="40"/>
  </w:num>
  <w:num w:numId="14">
    <w:abstractNumId w:val="15"/>
  </w:num>
  <w:num w:numId="15">
    <w:abstractNumId w:val="7"/>
  </w:num>
  <w:num w:numId="16">
    <w:abstractNumId w:val="9"/>
  </w:num>
  <w:num w:numId="17">
    <w:abstractNumId w:val="43"/>
  </w:num>
  <w:num w:numId="18">
    <w:abstractNumId w:val="2"/>
  </w:num>
  <w:num w:numId="19">
    <w:abstractNumId w:val="29"/>
  </w:num>
  <w:num w:numId="20">
    <w:abstractNumId w:val="6"/>
  </w:num>
  <w:num w:numId="21">
    <w:abstractNumId w:val="41"/>
  </w:num>
  <w:num w:numId="22">
    <w:abstractNumId w:val="14"/>
  </w:num>
  <w:num w:numId="23">
    <w:abstractNumId w:val="38"/>
  </w:num>
  <w:num w:numId="24">
    <w:abstractNumId w:val="19"/>
  </w:num>
  <w:num w:numId="25">
    <w:abstractNumId w:val="42"/>
  </w:num>
  <w:num w:numId="26">
    <w:abstractNumId w:val="35"/>
  </w:num>
  <w:num w:numId="27">
    <w:abstractNumId w:val="11"/>
  </w:num>
  <w:num w:numId="28">
    <w:abstractNumId w:val="25"/>
  </w:num>
  <w:num w:numId="29">
    <w:abstractNumId w:val="10"/>
  </w:num>
  <w:num w:numId="30">
    <w:abstractNumId w:val="20"/>
  </w:num>
  <w:num w:numId="31">
    <w:abstractNumId w:val="31"/>
  </w:num>
  <w:num w:numId="32">
    <w:abstractNumId w:val="0"/>
  </w:num>
  <w:num w:numId="33">
    <w:abstractNumId w:val="3"/>
  </w:num>
  <w:num w:numId="34">
    <w:abstractNumId w:val="17"/>
  </w:num>
  <w:num w:numId="35">
    <w:abstractNumId w:val="37"/>
  </w:num>
  <w:num w:numId="36">
    <w:abstractNumId w:val="21"/>
  </w:num>
  <w:num w:numId="37">
    <w:abstractNumId w:val="5"/>
  </w:num>
  <w:num w:numId="38">
    <w:abstractNumId w:val="39"/>
  </w:num>
  <w:num w:numId="39">
    <w:abstractNumId w:val="4"/>
  </w:num>
  <w:num w:numId="40">
    <w:abstractNumId w:val="1"/>
  </w:num>
  <w:num w:numId="41">
    <w:abstractNumId w:val="13"/>
  </w:num>
  <w:num w:numId="42">
    <w:abstractNumId w:val="33"/>
  </w:num>
  <w:num w:numId="43">
    <w:abstractNumId w:val="28"/>
  </w:num>
  <w:num w:numId="44">
    <w:abstractNumId w:val="3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4BF"/>
    <w:rsid w:val="001432A3"/>
    <w:rsid w:val="001D5721"/>
    <w:rsid w:val="00264E57"/>
    <w:rsid w:val="00273F74"/>
    <w:rsid w:val="002C696D"/>
    <w:rsid w:val="002D33B1"/>
    <w:rsid w:val="002D3591"/>
    <w:rsid w:val="002F7B3B"/>
    <w:rsid w:val="003514A0"/>
    <w:rsid w:val="00426FED"/>
    <w:rsid w:val="00452EF8"/>
    <w:rsid w:val="004C6EA3"/>
    <w:rsid w:val="004F7E17"/>
    <w:rsid w:val="005563F0"/>
    <w:rsid w:val="005A05CE"/>
    <w:rsid w:val="00601EF5"/>
    <w:rsid w:val="00606073"/>
    <w:rsid w:val="00642BDA"/>
    <w:rsid w:val="00653AF6"/>
    <w:rsid w:val="00681F6A"/>
    <w:rsid w:val="007535B5"/>
    <w:rsid w:val="00791C6E"/>
    <w:rsid w:val="007A1289"/>
    <w:rsid w:val="008157F7"/>
    <w:rsid w:val="00857136"/>
    <w:rsid w:val="0087357E"/>
    <w:rsid w:val="00874438"/>
    <w:rsid w:val="008F4162"/>
    <w:rsid w:val="00944C13"/>
    <w:rsid w:val="009F17D9"/>
    <w:rsid w:val="00A00974"/>
    <w:rsid w:val="00A02528"/>
    <w:rsid w:val="00AA53D0"/>
    <w:rsid w:val="00B35559"/>
    <w:rsid w:val="00B73A5A"/>
    <w:rsid w:val="00B8715A"/>
    <w:rsid w:val="00BC0228"/>
    <w:rsid w:val="00BC2C99"/>
    <w:rsid w:val="00CA6AC6"/>
    <w:rsid w:val="00D57498"/>
    <w:rsid w:val="00E1521B"/>
    <w:rsid w:val="00E438A1"/>
    <w:rsid w:val="00E85FE8"/>
    <w:rsid w:val="00EF679D"/>
    <w:rsid w:val="00F01E19"/>
    <w:rsid w:val="00F2119C"/>
    <w:rsid w:val="00FB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E5D3"/>
  <w15:docId w15:val="{28F3E199-F1E5-4557-A879-B13A8E41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91C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7A128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73F74"/>
    <w:rPr>
      <w:b/>
      <w:bCs/>
    </w:rPr>
  </w:style>
  <w:style w:type="character" w:styleId="a6">
    <w:name w:val="Hyperlink"/>
    <w:basedOn w:val="a0"/>
    <w:uiPriority w:val="99"/>
    <w:semiHidden/>
    <w:unhideWhenUsed/>
    <w:rsid w:val="00273F7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C2C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2C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21</Pages>
  <Words>8964</Words>
  <Characters>51099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dc:description>Подготовлено экспертами Актион-МЦФЭР</dc:description>
  <cp:lastModifiedBy>zavuch</cp:lastModifiedBy>
  <cp:revision>22</cp:revision>
  <cp:lastPrinted>2025-07-30T06:54:00Z</cp:lastPrinted>
  <dcterms:created xsi:type="dcterms:W3CDTF">2023-09-18T12:08:00Z</dcterms:created>
  <dcterms:modified xsi:type="dcterms:W3CDTF">2025-10-01T12:22:00Z</dcterms:modified>
</cp:coreProperties>
</file>